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6B" w:rsidRDefault="00A07CB2" w:rsidP="00E75C6B">
      <w:pPr>
        <w:shd w:val="clear" w:color="auto" w:fill="FFFFFF"/>
        <w:spacing w:after="240" w:line="450" w:lineRule="atLeast"/>
        <w:outlineLvl w:val="2"/>
        <w:rPr>
          <w:rFonts w:ascii="Segoe UI" w:eastAsia="Times New Roman" w:hAnsi="Segoe UI" w:cs="Segoe UI"/>
          <w:b/>
          <w:bCs/>
          <w:color w:val="0F1115"/>
          <w:kern w:val="0"/>
          <w:sz w:val="30"/>
          <w:szCs w:val="30"/>
          <w:lang w:eastAsia="ru-RU"/>
        </w:rPr>
      </w:pPr>
      <w:r>
        <w:rPr>
          <w:rFonts w:ascii="Segoe UI" w:eastAsia="Times New Roman" w:hAnsi="Segoe UI" w:cs="Segoe UI"/>
          <w:b/>
          <w:bCs/>
          <w:noProof/>
          <w:color w:val="0F1115"/>
          <w:kern w:val="0"/>
          <w:sz w:val="30"/>
          <w:szCs w:val="30"/>
          <w:lang w:eastAsia="ru-RU"/>
        </w:rPr>
        <w:drawing>
          <wp:anchor distT="0" distB="0" distL="0" distR="0" simplePos="0" relativeHeight="251659264" behindDoc="0" locked="0" layoutInCell="1" allowOverlap="1">
            <wp:simplePos x="0" y="0"/>
            <wp:positionH relativeFrom="page">
              <wp:posOffset>125730</wp:posOffset>
            </wp:positionH>
            <wp:positionV relativeFrom="page">
              <wp:posOffset>182880</wp:posOffset>
            </wp:positionV>
            <wp:extent cx="7372350" cy="10119360"/>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372350" cy="10119360"/>
                    </a:xfrm>
                    <a:prstGeom prst="rect">
                      <a:avLst/>
                    </a:prstGeom>
                  </pic:spPr>
                </pic:pic>
              </a:graphicData>
            </a:graphic>
          </wp:anchor>
        </w:drawing>
      </w: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pPr>
        <w:spacing w:before="4"/>
        <w:rPr>
          <w:rFonts w:ascii="Times New Roman"/>
          <w:sz w:val="17"/>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A07CB2" w:rsidRDefault="00A07CB2" w:rsidP="00E75C6B">
      <w:pPr>
        <w:shd w:val="clear" w:color="auto" w:fill="FFFFFF"/>
        <w:spacing w:after="240" w:line="450" w:lineRule="atLeast"/>
        <w:jc w:val="center"/>
        <w:outlineLvl w:val="2"/>
        <w:rPr>
          <w:rFonts w:ascii="Times New Roman" w:eastAsia="Times New Roman" w:hAnsi="Times New Roman" w:cs="Times New Roman"/>
          <w:color w:val="0F1115"/>
          <w:kern w:val="0"/>
          <w:sz w:val="28"/>
          <w:szCs w:val="28"/>
          <w:lang w:eastAsia="ru-RU"/>
        </w:rPr>
      </w:pPr>
    </w:p>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r w:rsidRPr="00490E3A">
        <w:rPr>
          <w:rFonts w:ascii="Times New Roman" w:eastAsia="Times New Roman" w:hAnsi="Times New Roman" w:cs="Times New Roman"/>
          <w:b/>
          <w:bCs/>
          <w:color w:val="0F1115"/>
          <w:kern w:val="0"/>
          <w:sz w:val="28"/>
          <w:szCs w:val="28"/>
          <w:lang w:eastAsia="ru-RU"/>
        </w:rPr>
        <w:lastRenderedPageBreak/>
        <w:t>СОДЕРЖАНИЕ</w:t>
      </w:r>
    </w:p>
    <w:tbl>
      <w:tblPr>
        <w:tblStyle w:val="ad"/>
        <w:tblW w:w="0" w:type="auto"/>
        <w:tblLook w:val="04A0"/>
      </w:tblPr>
      <w:tblGrid>
        <w:gridCol w:w="704"/>
        <w:gridCol w:w="709"/>
        <w:gridCol w:w="5903"/>
        <w:gridCol w:w="2420"/>
      </w:tblGrid>
      <w:tr w:rsidR="00E75C6B" w:rsidRPr="0070381C" w:rsidTr="00002D01">
        <w:trPr>
          <w:trHeight w:val="567"/>
        </w:trPr>
        <w:tc>
          <w:tcPr>
            <w:tcW w:w="704"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1.</w:t>
            </w:r>
          </w:p>
        </w:tc>
        <w:tc>
          <w:tcPr>
            <w:tcW w:w="6612" w:type="dxa"/>
            <w:gridSpan w:val="2"/>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Основные характеристики</w:t>
            </w:r>
          </w:p>
        </w:tc>
        <w:tc>
          <w:tcPr>
            <w:tcW w:w="2420" w:type="dxa"/>
          </w:tcPr>
          <w:p w:rsidR="00E75C6B" w:rsidRPr="0070381C" w:rsidRDefault="00E75C6B" w:rsidP="00002D01">
            <w:pPr>
              <w:rPr>
                <w:rFonts w:ascii="Times New Roman" w:hAnsi="Times New Roman" w:cs="Times New Roman"/>
                <w:sz w:val="28"/>
                <w:szCs w:val="28"/>
                <w:lang w:eastAsia="ru-RU"/>
              </w:rPr>
            </w:pPr>
          </w:p>
        </w:tc>
      </w:tr>
      <w:tr w:rsidR="00E75C6B" w:rsidRPr="0070381C" w:rsidTr="00002D01">
        <w:trPr>
          <w:trHeight w:val="567"/>
        </w:trPr>
        <w:tc>
          <w:tcPr>
            <w:tcW w:w="704" w:type="dxa"/>
          </w:tcPr>
          <w:p w:rsidR="00E75C6B" w:rsidRPr="0070381C" w:rsidRDefault="00E75C6B" w:rsidP="00002D01">
            <w:pPr>
              <w:rPr>
                <w:rFonts w:ascii="Times New Roman" w:hAnsi="Times New Roman" w:cs="Times New Roman"/>
                <w:sz w:val="28"/>
                <w:szCs w:val="28"/>
                <w:lang w:eastAsia="ru-RU"/>
              </w:rPr>
            </w:pPr>
          </w:p>
        </w:tc>
        <w:tc>
          <w:tcPr>
            <w:tcW w:w="709"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1.1.</w:t>
            </w:r>
          </w:p>
        </w:tc>
        <w:tc>
          <w:tcPr>
            <w:tcW w:w="5903"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Пояснительная записка</w:t>
            </w:r>
          </w:p>
        </w:tc>
        <w:tc>
          <w:tcPr>
            <w:tcW w:w="2420" w:type="dxa"/>
          </w:tcPr>
          <w:p w:rsidR="00E75C6B" w:rsidRPr="0070381C" w:rsidRDefault="00E75C6B" w:rsidP="00002D01">
            <w:pPr>
              <w:rPr>
                <w:rFonts w:ascii="Times New Roman" w:hAnsi="Times New Roman" w:cs="Times New Roman"/>
                <w:sz w:val="28"/>
                <w:szCs w:val="28"/>
                <w:lang w:eastAsia="ru-RU"/>
              </w:rPr>
            </w:pPr>
            <w:r>
              <w:rPr>
                <w:rFonts w:ascii="Times New Roman" w:hAnsi="Times New Roman" w:cs="Times New Roman"/>
                <w:sz w:val="28"/>
                <w:szCs w:val="28"/>
                <w:lang w:eastAsia="ru-RU"/>
              </w:rPr>
              <w:t>с. 3</w:t>
            </w:r>
          </w:p>
        </w:tc>
      </w:tr>
      <w:tr w:rsidR="00E75C6B" w:rsidRPr="0070381C" w:rsidTr="00002D01">
        <w:trPr>
          <w:trHeight w:val="567"/>
        </w:trPr>
        <w:tc>
          <w:tcPr>
            <w:tcW w:w="704" w:type="dxa"/>
          </w:tcPr>
          <w:p w:rsidR="00E75C6B" w:rsidRPr="0070381C" w:rsidRDefault="00E75C6B" w:rsidP="00002D01">
            <w:pPr>
              <w:rPr>
                <w:rFonts w:ascii="Times New Roman" w:hAnsi="Times New Roman" w:cs="Times New Roman"/>
                <w:sz w:val="28"/>
                <w:szCs w:val="28"/>
                <w:lang w:eastAsia="ru-RU"/>
              </w:rPr>
            </w:pPr>
          </w:p>
        </w:tc>
        <w:tc>
          <w:tcPr>
            <w:tcW w:w="709"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1.2.</w:t>
            </w:r>
          </w:p>
        </w:tc>
        <w:tc>
          <w:tcPr>
            <w:tcW w:w="5903"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Цель и задачи программы</w:t>
            </w:r>
          </w:p>
        </w:tc>
        <w:tc>
          <w:tcPr>
            <w:tcW w:w="2420" w:type="dxa"/>
          </w:tcPr>
          <w:p w:rsidR="00E75C6B" w:rsidRPr="0070381C" w:rsidRDefault="00E75C6B" w:rsidP="00002D01">
            <w:pPr>
              <w:rPr>
                <w:rFonts w:ascii="Times New Roman" w:hAnsi="Times New Roman" w:cs="Times New Roman"/>
                <w:sz w:val="28"/>
                <w:szCs w:val="28"/>
                <w:lang w:eastAsia="ru-RU"/>
              </w:rPr>
            </w:pPr>
            <w:r>
              <w:rPr>
                <w:rFonts w:ascii="Times New Roman" w:hAnsi="Times New Roman" w:cs="Times New Roman"/>
                <w:sz w:val="28"/>
                <w:szCs w:val="28"/>
                <w:lang w:eastAsia="ru-RU"/>
              </w:rPr>
              <w:t>с. 4</w:t>
            </w:r>
          </w:p>
        </w:tc>
      </w:tr>
      <w:tr w:rsidR="00E75C6B" w:rsidRPr="0070381C" w:rsidTr="00002D01">
        <w:trPr>
          <w:trHeight w:val="567"/>
        </w:trPr>
        <w:tc>
          <w:tcPr>
            <w:tcW w:w="704" w:type="dxa"/>
          </w:tcPr>
          <w:p w:rsidR="00E75C6B" w:rsidRPr="0070381C" w:rsidRDefault="00E75C6B" w:rsidP="00002D01">
            <w:pPr>
              <w:rPr>
                <w:rFonts w:ascii="Times New Roman" w:hAnsi="Times New Roman" w:cs="Times New Roman"/>
                <w:sz w:val="28"/>
                <w:szCs w:val="28"/>
                <w:lang w:eastAsia="ru-RU"/>
              </w:rPr>
            </w:pPr>
          </w:p>
        </w:tc>
        <w:tc>
          <w:tcPr>
            <w:tcW w:w="709"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1.3.</w:t>
            </w:r>
          </w:p>
        </w:tc>
        <w:tc>
          <w:tcPr>
            <w:tcW w:w="5903"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Содержание программы</w:t>
            </w:r>
          </w:p>
        </w:tc>
        <w:tc>
          <w:tcPr>
            <w:tcW w:w="2420" w:type="dxa"/>
          </w:tcPr>
          <w:p w:rsidR="00E75C6B" w:rsidRPr="0070381C" w:rsidRDefault="00E75C6B" w:rsidP="00002D01">
            <w:pPr>
              <w:rPr>
                <w:rFonts w:ascii="Times New Roman" w:hAnsi="Times New Roman" w:cs="Times New Roman"/>
                <w:sz w:val="28"/>
                <w:szCs w:val="28"/>
                <w:lang w:eastAsia="ru-RU"/>
              </w:rPr>
            </w:pPr>
            <w:r>
              <w:rPr>
                <w:rFonts w:ascii="Times New Roman" w:hAnsi="Times New Roman" w:cs="Times New Roman"/>
                <w:sz w:val="28"/>
                <w:szCs w:val="28"/>
                <w:lang w:eastAsia="ru-RU"/>
              </w:rPr>
              <w:t>с. 1</w:t>
            </w:r>
            <w:r w:rsidR="00AD47BC">
              <w:rPr>
                <w:rFonts w:ascii="Times New Roman" w:hAnsi="Times New Roman" w:cs="Times New Roman"/>
                <w:sz w:val="28"/>
                <w:szCs w:val="28"/>
                <w:lang w:eastAsia="ru-RU"/>
              </w:rPr>
              <w:t>0</w:t>
            </w:r>
          </w:p>
        </w:tc>
      </w:tr>
      <w:tr w:rsidR="00E75C6B" w:rsidRPr="0070381C" w:rsidTr="00002D01">
        <w:trPr>
          <w:trHeight w:val="567"/>
        </w:trPr>
        <w:tc>
          <w:tcPr>
            <w:tcW w:w="704" w:type="dxa"/>
          </w:tcPr>
          <w:p w:rsidR="00E75C6B" w:rsidRPr="0070381C" w:rsidRDefault="00E75C6B" w:rsidP="00002D01">
            <w:pPr>
              <w:rPr>
                <w:rFonts w:ascii="Times New Roman" w:hAnsi="Times New Roman" w:cs="Times New Roman"/>
                <w:sz w:val="28"/>
                <w:szCs w:val="28"/>
                <w:lang w:eastAsia="ru-RU"/>
              </w:rPr>
            </w:pPr>
          </w:p>
        </w:tc>
        <w:tc>
          <w:tcPr>
            <w:tcW w:w="709"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1.4.</w:t>
            </w:r>
          </w:p>
        </w:tc>
        <w:tc>
          <w:tcPr>
            <w:tcW w:w="5903"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Планируемый результат</w:t>
            </w:r>
          </w:p>
        </w:tc>
        <w:tc>
          <w:tcPr>
            <w:tcW w:w="2420" w:type="dxa"/>
          </w:tcPr>
          <w:p w:rsidR="00E75C6B" w:rsidRPr="0070381C" w:rsidRDefault="00E75C6B" w:rsidP="00002D01">
            <w:pPr>
              <w:rPr>
                <w:rFonts w:ascii="Times New Roman" w:hAnsi="Times New Roman" w:cs="Times New Roman"/>
                <w:sz w:val="28"/>
                <w:szCs w:val="28"/>
                <w:lang w:eastAsia="ru-RU"/>
              </w:rPr>
            </w:pPr>
            <w:r>
              <w:rPr>
                <w:rFonts w:ascii="Times New Roman" w:hAnsi="Times New Roman" w:cs="Times New Roman"/>
                <w:sz w:val="28"/>
                <w:szCs w:val="28"/>
                <w:lang w:eastAsia="ru-RU"/>
              </w:rPr>
              <w:t>с. 1</w:t>
            </w:r>
            <w:r w:rsidR="00AD47BC">
              <w:rPr>
                <w:rFonts w:ascii="Times New Roman" w:hAnsi="Times New Roman" w:cs="Times New Roman"/>
                <w:sz w:val="28"/>
                <w:szCs w:val="28"/>
                <w:lang w:eastAsia="ru-RU"/>
              </w:rPr>
              <w:t>5</w:t>
            </w:r>
          </w:p>
        </w:tc>
      </w:tr>
      <w:tr w:rsidR="00E75C6B" w:rsidRPr="0070381C" w:rsidTr="00002D01">
        <w:trPr>
          <w:trHeight w:val="567"/>
        </w:trPr>
        <w:tc>
          <w:tcPr>
            <w:tcW w:w="704"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2.</w:t>
            </w:r>
          </w:p>
        </w:tc>
        <w:tc>
          <w:tcPr>
            <w:tcW w:w="6612" w:type="dxa"/>
            <w:gridSpan w:val="2"/>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Организационно-педагогические условия</w:t>
            </w:r>
          </w:p>
        </w:tc>
        <w:tc>
          <w:tcPr>
            <w:tcW w:w="2420" w:type="dxa"/>
          </w:tcPr>
          <w:p w:rsidR="00E75C6B" w:rsidRPr="0070381C" w:rsidRDefault="00E75C6B" w:rsidP="00002D01">
            <w:pPr>
              <w:rPr>
                <w:rFonts w:ascii="Times New Roman" w:hAnsi="Times New Roman" w:cs="Times New Roman"/>
                <w:sz w:val="28"/>
                <w:szCs w:val="28"/>
                <w:lang w:eastAsia="ru-RU"/>
              </w:rPr>
            </w:pPr>
          </w:p>
        </w:tc>
      </w:tr>
      <w:tr w:rsidR="00E75C6B" w:rsidRPr="0070381C" w:rsidTr="00002D01">
        <w:trPr>
          <w:trHeight w:val="567"/>
        </w:trPr>
        <w:tc>
          <w:tcPr>
            <w:tcW w:w="704" w:type="dxa"/>
          </w:tcPr>
          <w:p w:rsidR="00E75C6B" w:rsidRPr="0070381C" w:rsidRDefault="00E75C6B" w:rsidP="00002D01">
            <w:pPr>
              <w:rPr>
                <w:rFonts w:ascii="Times New Roman" w:hAnsi="Times New Roman" w:cs="Times New Roman"/>
                <w:sz w:val="28"/>
                <w:szCs w:val="28"/>
                <w:lang w:eastAsia="ru-RU"/>
              </w:rPr>
            </w:pPr>
          </w:p>
        </w:tc>
        <w:tc>
          <w:tcPr>
            <w:tcW w:w="709"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2.1.</w:t>
            </w:r>
          </w:p>
        </w:tc>
        <w:tc>
          <w:tcPr>
            <w:tcW w:w="5903"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Условия реализации программы</w:t>
            </w:r>
          </w:p>
        </w:tc>
        <w:tc>
          <w:tcPr>
            <w:tcW w:w="2420" w:type="dxa"/>
          </w:tcPr>
          <w:p w:rsidR="00E75C6B" w:rsidRPr="0070381C" w:rsidRDefault="00E75C6B" w:rsidP="00002D01">
            <w:pPr>
              <w:rPr>
                <w:rFonts w:ascii="Times New Roman" w:hAnsi="Times New Roman" w:cs="Times New Roman"/>
                <w:sz w:val="28"/>
                <w:szCs w:val="28"/>
                <w:lang w:eastAsia="ru-RU"/>
              </w:rPr>
            </w:pPr>
            <w:r>
              <w:rPr>
                <w:rFonts w:ascii="Times New Roman" w:hAnsi="Times New Roman" w:cs="Times New Roman"/>
                <w:sz w:val="28"/>
                <w:szCs w:val="28"/>
                <w:lang w:eastAsia="ru-RU"/>
              </w:rPr>
              <w:t>с. 1</w:t>
            </w:r>
            <w:r w:rsidR="00AD47BC">
              <w:rPr>
                <w:rFonts w:ascii="Times New Roman" w:hAnsi="Times New Roman" w:cs="Times New Roman"/>
                <w:sz w:val="28"/>
                <w:szCs w:val="28"/>
                <w:lang w:eastAsia="ru-RU"/>
              </w:rPr>
              <w:t>6</w:t>
            </w:r>
          </w:p>
        </w:tc>
      </w:tr>
      <w:tr w:rsidR="00E75C6B" w:rsidRPr="0070381C" w:rsidTr="00002D01">
        <w:trPr>
          <w:trHeight w:val="567"/>
        </w:trPr>
        <w:tc>
          <w:tcPr>
            <w:tcW w:w="704" w:type="dxa"/>
          </w:tcPr>
          <w:p w:rsidR="00E75C6B" w:rsidRPr="0070381C" w:rsidRDefault="00E75C6B" w:rsidP="00002D01">
            <w:pPr>
              <w:rPr>
                <w:rFonts w:ascii="Times New Roman" w:hAnsi="Times New Roman" w:cs="Times New Roman"/>
                <w:sz w:val="28"/>
                <w:szCs w:val="28"/>
                <w:lang w:eastAsia="ru-RU"/>
              </w:rPr>
            </w:pPr>
          </w:p>
        </w:tc>
        <w:tc>
          <w:tcPr>
            <w:tcW w:w="709"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2.2.</w:t>
            </w:r>
          </w:p>
        </w:tc>
        <w:tc>
          <w:tcPr>
            <w:tcW w:w="5903"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Календарный учебный график</w:t>
            </w:r>
          </w:p>
        </w:tc>
        <w:tc>
          <w:tcPr>
            <w:tcW w:w="2420" w:type="dxa"/>
          </w:tcPr>
          <w:p w:rsidR="00E75C6B" w:rsidRPr="0070381C" w:rsidRDefault="00E75C6B" w:rsidP="00002D01">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 </w:t>
            </w:r>
            <w:r w:rsidR="009429E5">
              <w:rPr>
                <w:rFonts w:ascii="Times New Roman" w:hAnsi="Times New Roman" w:cs="Times New Roman"/>
                <w:sz w:val="28"/>
                <w:szCs w:val="28"/>
                <w:lang w:eastAsia="ru-RU"/>
              </w:rPr>
              <w:t>18</w:t>
            </w:r>
          </w:p>
        </w:tc>
      </w:tr>
      <w:tr w:rsidR="00E75C6B" w:rsidRPr="0070381C" w:rsidTr="00002D01">
        <w:trPr>
          <w:trHeight w:val="567"/>
        </w:trPr>
        <w:tc>
          <w:tcPr>
            <w:tcW w:w="704" w:type="dxa"/>
          </w:tcPr>
          <w:p w:rsidR="00E75C6B" w:rsidRPr="0070381C" w:rsidRDefault="00E75C6B" w:rsidP="00002D01">
            <w:pPr>
              <w:rPr>
                <w:rFonts w:ascii="Times New Roman" w:hAnsi="Times New Roman" w:cs="Times New Roman"/>
                <w:sz w:val="28"/>
                <w:szCs w:val="28"/>
                <w:lang w:eastAsia="ru-RU"/>
              </w:rPr>
            </w:pPr>
          </w:p>
        </w:tc>
        <w:tc>
          <w:tcPr>
            <w:tcW w:w="709"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2.3.</w:t>
            </w:r>
          </w:p>
        </w:tc>
        <w:tc>
          <w:tcPr>
            <w:tcW w:w="5903" w:type="dxa"/>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Формы аттестации</w:t>
            </w:r>
          </w:p>
        </w:tc>
        <w:tc>
          <w:tcPr>
            <w:tcW w:w="2420" w:type="dxa"/>
          </w:tcPr>
          <w:p w:rsidR="00E75C6B" w:rsidRPr="0070381C" w:rsidRDefault="00E75C6B" w:rsidP="00002D01">
            <w:pPr>
              <w:rPr>
                <w:rFonts w:ascii="Times New Roman" w:hAnsi="Times New Roman" w:cs="Times New Roman"/>
                <w:sz w:val="28"/>
                <w:szCs w:val="28"/>
                <w:lang w:eastAsia="ru-RU"/>
              </w:rPr>
            </w:pPr>
            <w:r>
              <w:rPr>
                <w:rFonts w:ascii="Times New Roman" w:hAnsi="Times New Roman" w:cs="Times New Roman"/>
                <w:sz w:val="28"/>
                <w:szCs w:val="28"/>
                <w:lang w:eastAsia="ru-RU"/>
              </w:rPr>
              <w:t>с. 1</w:t>
            </w:r>
            <w:r w:rsidR="009429E5">
              <w:rPr>
                <w:rFonts w:ascii="Times New Roman" w:hAnsi="Times New Roman" w:cs="Times New Roman"/>
                <w:sz w:val="28"/>
                <w:szCs w:val="28"/>
                <w:lang w:eastAsia="ru-RU"/>
              </w:rPr>
              <w:t>9</w:t>
            </w:r>
          </w:p>
        </w:tc>
      </w:tr>
      <w:tr w:rsidR="00E75C6B" w:rsidRPr="0070381C" w:rsidTr="00002D01">
        <w:trPr>
          <w:trHeight w:val="567"/>
        </w:trPr>
        <w:tc>
          <w:tcPr>
            <w:tcW w:w="704" w:type="dxa"/>
          </w:tcPr>
          <w:p w:rsidR="00E75C6B" w:rsidRPr="0070381C" w:rsidRDefault="00E75C6B" w:rsidP="00002D01">
            <w:pPr>
              <w:rPr>
                <w:rFonts w:ascii="Times New Roman" w:hAnsi="Times New Roman" w:cs="Times New Roman"/>
                <w:sz w:val="28"/>
                <w:szCs w:val="28"/>
                <w:lang w:eastAsia="ru-RU"/>
              </w:rPr>
            </w:pPr>
          </w:p>
        </w:tc>
        <w:tc>
          <w:tcPr>
            <w:tcW w:w="6612" w:type="dxa"/>
            <w:gridSpan w:val="2"/>
          </w:tcPr>
          <w:p w:rsidR="00E75C6B" w:rsidRPr="0070381C" w:rsidRDefault="00E75C6B" w:rsidP="00002D01">
            <w:pPr>
              <w:rPr>
                <w:rFonts w:ascii="Times New Roman" w:hAnsi="Times New Roman" w:cs="Times New Roman"/>
                <w:sz w:val="28"/>
                <w:szCs w:val="28"/>
                <w:lang w:eastAsia="ru-RU"/>
              </w:rPr>
            </w:pPr>
            <w:r w:rsidRPr="0070381C">
              <w:rPr>
                <w:rFonts w:ascii="Times New Roman" w:hAnsi="Times New Roman" w:cs="Times New Roman"/>
                <w:sz w:val="28"/>
                <w:szCs w:val="28"/>
                <w:lang w:eastAsia="ru-RU"/>
              </w:rPr>
              <w:t>Список используемой литературы</w:t>
            </w:r>
          </w:p>
        </w:tc>
        <w:tc>
          <w:tcPr>
            <w:tcW w:w="2420" w:type="dxa"/>
          </w:tcPr>
          <w:p w:rsidR="00E75C6B" w:rsidRPr="0070381C" w:rsidRDefault="00E75C6B" w:rsidP="00002D01">
            <w:pPr>
              <w:rPr>
                <w:rFonts w:ascii="Times New Roman" w:hAnsi="Times New Roman" w:cs="Times New Roman"/>
                <w:sz w:val="28"/>
                <w:szCs w:val="28"/>
                <w:lang w:eastAsia="ru-RU"/>
              </w:rPr>
            </w:pPr>
            <w:r>
              <w:rPr>
                <w:rFonts w:ascii="Times New Roman" w:hAnsi="Times New Roman" w:cs="Times New Roman"/>
                <w:sz w:val="28"/>
                <w:szCs w:val="28"/>
                <w:lang w:eastAsia="ru-RU"/>
              </w:rPr>
              <w:t>с. 2</w:t>
            </w:r>
            <w:r w:rsidR="00AD47BC">
              <w:rPr>
                <w:rFonts w:ascii="Times New Roman" w:hAnsi="Times New Roman" w:cs="Times New Roman"/>
                <w:sz w:val="28"/>
                <w:szCs w:val="28"/>
                <w:lang w:eastAsia="ru-RU"/>
              </w:rPr>
              <w:t>4</w:t>
            </w:r>
          </w:p>
        </w:tc>
      </w:tr>
    </w:tbl>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p>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p>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p>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p>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p>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p>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p>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p>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p>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p>
    <w:p w:rsidR="00E75C6B" w:rsidRDefault="00E75C6B" w:rsidP="00E75C6B">
      <w:pPr>
        <w:shd w:val="clear" w:color="auto" w:fill="FFFFFF"/>
        <w:spacing w:after="240" w:line="450" w:lineRule="atLeast"/>
        <w:jc w:val="center"/>
        <w:outlineLvl w:val="2"/>
        <w:rPr>
          <w:rFonts w:ascii="Times New Roman" w:eastAsia="Times New Roman" w:hAnsi="Times New Roman" w:cs="Times New Roman"/>
          <w:b/>
          <w:bCs/>
          <w:color w:val="0F1115"/>
          <w:kern w:val="0"/>
          <w:sz w:val="28"/>
          <w:szCs w:val="28"/>
          <w:lang w:eastAsia="ru-RU"/>
        </w:rPr>
      </w:pPr>
    </w:p>
    <w:p w:rsidR="00E75C6B" w:rsidRDefault="00E75C6B" w:rsidP="00E75C6B">
      <w:pPr>
        <w:shd w:val="clear" w:color="auto" w:fill="FFFFFF"/>
        <w:spacing w:after="0" w:line="360" w:lineRule="auto"/>
        <w:ind w:firstLine="709"/>
        <w:contextualSpacing/>
        <w:jc w:val="both"/>
        <w:outlineLvl w:val="2"/>
        <w:rPr>
          <w:rFonts w:ascii="Times New Roman" w:eastAsia="Times New Roman" w:hAnsi="Times New Roman" w:cs="Times New Roman"/>
          <w:b/>
          <w:bCs/>
          <w:color w:val="0F1115"/>
          <w:kern w:val="0"/>
          <w:sz w:val="28"/>
          <w:szCs w:val="28"/>
          <w:lang w:eastAsia="ru-RU"/>
        </w:rPr>
      </w:pPr>
      <w:r>
        <w:rPr>
          <w:rFonts w:ascii="Times New Roman" w:eastAsia="Times New Roman" w:hAnsi="Times New Roman" w:cs="Times New Roman"/>
          <w:b/>
          <w:bCs/>
          <w:color w:val="0F1115"/>
          <w:kern w:val="0"/>
          <w:sz w:val="28"/>
          <w:szCs w:val="28"/>
          <w:lang w:eastAsia="ru-RU"/>
        </w:rPr>
        <w:lastRenderedPageBreak/>
        <w:t>1. Основные характеристики</w:t>
      </w:r>
    </w:p>
    <w:p w:rsidR="00E75C6B" w:rsidRDefault="00E75C6B" w:rsidP="00E75C6B">
      <w:pPr>
        <w:shd w:val="clear" w:color="auto" w:fill="FFFFFF"/>
        <w:spacing w:after="0" w:line="360" w:lineRule="auto"/>
        <w:ind w:firstLine="709"/>
        <w:contextualSpacing/>
        <w:jc w:val="both"/>
        <w:outlineLvl w:val="2"/>
        <w:rPr>
          <w:rFonts w:ascii="Times New Roman" w:eastAsia="Times New Roman" w:hAnsi="Times New Roman" w:cs="Times New Roman"/>
          <w:b/>
          <w:bCs/>
          <w:color w:val="0F1115"/>
          <w:kern w:val="0"/>
          <w:sz w:val="28"/>
          <w:szCs w:val="28"/>
          <w:lang w:eastAsia="ru-RU"/>
        </w:rPr>
      </w:pPr>
      <w:r>
        <w:rPr>
          <w:rFonts w:ascii="Times New Roman" w:eastAsia="Times New Roman" w:hAnsi="Times New Roman" w:cs="Times New Roman"/>
          <w:b/>
          <w:bCs/>
          <w:color w:val="0F1115"/>
          <w:kern w:val="0"/>
          <w:sz w:val="28"/>
          <w:szCs w:val="28"/>
          <w:lang w:eastAsia="ru-RU"/>
        </w:rPr>
        <w:t>1.1. Пояснительная записка</w:t>
      </w:r>
    </w:p>
    <w:p w:rsidR="00E75C6B" w:rsidRPr="009E3F37"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9E3F37">
        <w:rPr>
          <w:rFonts w:ascii="Times New Roman" w:eastAsia="Times New Roman" w:hAnsi="Times New Roman" w:cs="Times New Roman"/>
          <w:color w:val="0F1115"/>
          <w:kern w:val="0"/>
          <w:sz w:val="28"/>
          <w:szCs w:val="28"/>
          <w:lang w:eastAsia="ru-RU"/>
        </w:rPr>
        <w:t>Современное детство протекает в условиях высокой информационной и эмоциональной нагрузки. Интенсивное использование цифровых технологий, возрастающие учебные требования, сокращение живого общения и дефицит эмоционально теплых контактов в семье — все это факторы, негативно влияющие на психоэмоциональное состояние подрастающего поколения. Педагоги, психологи и родители всё чаще отмечают у детей повышенную тревожность, эмоциональную неустойчивость, импульсивность, агрессивность или, напротив, замкнутость и апатию.</w:t>
      </w:r>
    </w:p>
    <w:p w:rsidR="00E75C6B" w:rsidRPr="009E3F37"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9E3F37">
        <w:rPr>
          <w:rFonts w:ascii="Times New Roman" w:eastAsia="Times New Roman" w:hAnsi="Times New Roman" w:cs="Times New Roman"/>
          <w:color w:val="0F1115"/>
          <w:kern w:val="0"/>
          <w:sz w:val="28"/>
          <w:szCs w:val="28"/>
          <w:lang w:eastAsia="ru-RU"/>
        </w:rPr>
        <w:t>По данным многолетних наблюдений специалистов в области детской психологии и психофизиологии</w:t>
      </w:r>
      <w:r w:rsidRPr="00A3266F">
        <w:rPr>
          <w:rFonts w:ascii="Times New Roman" w:eastAsia="Times New Roman" w:hAnsi="Times New Roman" w:cs="Times New Roman"/>
          <w:color w:val="0F1115"/>
          <w:kern w:val="0"/>
          <w:sz w:val="28"/>
          <w:szCs w:val="28"/>
          <w:lang w:eastAsia="ru-RU"/>
        </w:rPr>
        <w:t>, нарушения эмоционально-волевой сферы занимают одно из ведущих мест среди причин школьной дезадаптации, трудностей в обучении и пробле</w:t>
      </w:r>
      <w:r w:rsidRPr="009E3F37">
        <w:rPr>
          <w:rFonts w:ascii="Times New Roman" w:eastAsia="Times New Roman" w:hAnsi="Times New Roman" w:cs="Times New Roman"/>
          <w:color w:val="0F1115"/>
          <w:kern w:val="0"/>
          <w:sz w:val="28"/>
          <w:szCs w:val="28"/>
          <w:lang w:eastAsia="ru-RU"/>
        </w:rPr>
        <w:t>м в общении со сверстниками и взрослыми. Обеднённая эмоциональная жизнь, неумение распознавать и выражать собственные чувства, справляться со стрессом и конфликтами ведут к снижению учебной мотивации, формированию невротических реакций и стойких поведенческих нарушений.</w:t>
      </w:r>
    </w:p>
    <w:p w:rsidR="00E75C6B" w:rsidRPr="009E3F37"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9E3F37">
        <w:rPr>
          <w:rFonts w:ascii="Times New Roman" w:eastAsia="Times New Roman" w:hAnsi="Times New Roman" w:cs="Times New Roman"/>
          <w:color w:val="0F1115"/>
          <w:kern w:val="0"/>
          <w:sz w:val="28"/>
          <w:szCs w:val="28"/>
          <w:lang w:eastAsia="ru-RU"/>
        </w:rPr>
        <w:t>Именно поэтому своевременная и системная коррекционно-развивающая работа, направленная на нормализацию эмоционально-волевой сферы и нервно-психического состояния детей, становится не просто желательной, а крайне необходимой составляющей психолого-педагогического сопровождения в условиях современного образования.</w:t>
      </w:r>
    </w:p>
    <w:p w:rsidR="00E75C6B" w:rsidRPr="009E3F37" w:rsidRDefault="00E75C6B" w:rsidP="00E75C6B">
      <w:pPr>
        <w:shd w:val="clear" w:color="auto" w:fill="FFFFFF"/>
        <w:spacing w:after="0" w:line="360" w:lineRule="auto"/>
        <w:ind w:firstLine="709"/>
        <w:contextualSpacing/>
        <w:jc w:val="both"/>
        <w:rPr>
          <w:rFonts w:ascii="Times New Roman" w:eastAsia="Times New Roman" w:hAnsi="Times New Roman" w:cs="Times New Roman"/>
          <w:b/>
          <w:bCs/>
          <w:color w:val="0F1115"/>
          <w:kern w:val="0"/>
          <w:sz w:val="28"/>
          <w:szCs w:val="28"/>
          <w:lang w:eastAsia="ru-RU"/>
        </w:rPr>
      </w:pPr>
      <w:r w:rsidRPr="009E3F37">
        <w:rPr>
          <w:rFonts w:ascii="Times New Roman" w:eastAsia="Times New Roman" w:hAnsi="Times New Roman" w:cs="Times New Roman"/>
          <w:b/>
          <w:bCs/>
          <w:color w:val="0F1115"/>
          <w:kern w:val="0"/>
          <w:sz w:val="28"/>
          <w:szCs w:val="28"/>
          <w:lang w:eastAsia="ru-RU"/>
        </w:rPr>
        <w:t>2. Актуальность программы</w:t>
      </w:r>
    </w:p>
    <w:p w:rsidR="00E75C6B" w:rsidRPr="009E3F37"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9E3F37">
        <w:rPr>
          <w:rFonts w:ascii="Times New Roman" w:eastAsia="Times New Roman" w:hAnsi="Times New Roman" w:cs="Times New Roman"/>
          <w:b/>
          <w:bCs/>
          <w:color w:val="0F1115"/>
          <w:kern w:val="0"/>
          <w:sz w:val="28"/>
          <w:szCs w:val="28"/>
          <w:lang w:eastAsia="ru-RU"/>
        </w:rPr>
        <w:t>Актуальность</w:t>
      </w:r>
      <w:r w:rsidRPr="009E3F37">
        <w:rPr>
          <w:rFonts w:ascii="Times New Roman" w:eastAsia="Times New Roman" w:hAnsi="Times New Roman" w:cs="Times New Roman"/>
          <w:color w:val="0F1115"/>
          <w:kern w:val="0"/>
          <w:sz w:val="28"/>
          <w:szCs w:val="28"/>
          <w:lang w:eastAsia="ru-RU"/>
        </w:rPr>
        <w:t> программы обусловлена несколькими взаимосвязанными факторами.</w:t>
      </w:r>
    </w:p>
    <w:p w:rsidR="00E75C6B" w:rsidRPr="009E3F37"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9E3F37">
        <w:rPr>
          <w:rFonts w:ascii="Times New Roman" w:eastAsia="Times New Roman" w:hAnsi="Times New Roman" w:cs="Times New Roman"/>
          <w:b/>
          <w:bCs/>
          <w:color w:val="0F1115"/>
          <w:kern w:val="0"/>
          <w:sz w:val="28"/>
          <w:szCs w:val="28"/>
          <w:lang w:eastAsia="ru-RU"/>
        </w:rPr>
        <w:t>Социальный заказ.</w:t>
      </w:r>
      <w:r w:rsidRPr="009E3F37">
        <w:rPr>
          <w:rFonts w:ascii="Times New Roman" w:eastAsia="Times New Roman" w:hAnsi="Times New Roman" w:cs="Times New Roman"/>
          <w:color w:val="0F1115"/>
          <w:kern w:val="0"/>
          <w:sz w:val="28"/>
          <w:szCs w:val="28"/>
          <w:lang w:eastAsia="ru-RU"/>
        </w:rPr>
        <w:t xml:space="preserve"> Родители и педагоги всё чаще обращаются за помощью в связи с проявлениями у детей повышенной тревожности, страхов, агрессивности, импульсивности, трудностями саморегуляции и коммуникации. </w:t>
      </w:r>
      <w:r w:rsidRPr="009E3F37">
        <w:rPr>
          <w:rFonts w:ascii="Times New Roman" w:eastAsia="Times New Roman" w:hAnsi="Times New Roman" w:cs="Times New Roman"/>
          <w:color w:val="0F1115"/>
          <w:kern w:val="0"/>
          <w:sz w:val="28"/>
          <w:szCs w:val="28"/>
          <w:lang w:eastAsia="ru-RU"/>
        </w:rPr>
        <w:lastRenderedPageBreak/>
        <w:t>Существующие образовательные программы не всегда позволяют уделить достаточно внимания индивидуальной коррекции этих состояний в рамках основного учебного процесса.</w:t>
      </w:r>
    </w:p>
    <w:p w:rsidR="00E75C6B" w:rsidRPr="009E3F37"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9E3F37">
        <w:rPr>
          <w:rFonts w:ascii="Times New Roman" w:eastAsia="Times New Roman" w:hAnsi="Times New Roman" w:cs="Times New Roman"/>
          <w:b/>
          <w:bCs/>
          <w:color w:val="0F1115"/>
          <w:kern w:val="0"/>
          <w:sz w:val="28"/>
          <w:szCs w:val="28"/>
          <w:lang w:eastAsia="ru-RU"/>
        </w:rPr>
        <w:t>Профилактическая значимость.</w:t>
      </w:r>
      <w:r w:rsidRPr="009E3F37">
        <w:rPr>
          <w:rFonts w:ascii="Times New Roman" w:eastAsia="Times New Roman" w:hAnsi="Times New Roman" w:cs="Times New Roman"/>
          <w:color w:val="0F1115"/>
          <w:kern w:val="0"/>
          <w:sz w:val="28"/>
          <w:szCs w:val="28"/>
          <w:lang w:eastAsia="ru-RU"/>
        </w:rPr>
        <w:t> Несформированность эмоционально-волевой сферы является фактором риска развития неврозов, психосоматических расстройств, девиантного поведения и школьной дезадаптации. Своевременное вмешательство позволяет предотвратить эти неблагоприятные исходы.</w:t>
      </w:r>
    </w:p>
    <w:p w:rsidR="00E75C6B" w:rsidRPr="009E3F37"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9E3F37">
        <w:rPr>
          <w:rFonts w:ascii="Times New Roman" w:eastAsia="Times New Roman" w:hAnsi="Times New Roman" w:cs="Times New Roman"/>
          <w:b/>
          <w:bCs/>
          <w:color w:val="0F1115"/>
          <w:kern w:val="0"/>
          <w:sz w:val="28"/>
          <w:szCs w:val="28"/>
          <w:lang w:eastAsia="ru-RU"/>
        </w:rPr>
        <w:t>Практическая востребованность.</w:t>
      </w:r>
      <w:r w:rsidRPr="009E3F37">
        <w:rPr>
          <w:rFonts w:ascii="Times New Roman" w:eastAsia="Times New Roman" w:hAnsi="Times New Roman" w:cs="Times New Roman"/>
          <w:color w:val="0F1115"/>
          <w:kern w:val="0"/>
          <w:sz w:val="28"/>
          <w:szCs w:val="28"/>
          <w:lang w:eastAsia="ru-RU"/>
        </w:rPr>
        <w:t> Предлагаемая программа даёт педагогам-психологам и другим специалистам системы образования чёткий, структурированный и методически обеспеченный инструмент для работы с детьми, испытывающими трудности в эмоционально-волевой сфере.</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b/>
          <w:bCs/>
          <w:color w:val="0F1115"/>
          <w:kern w:val="0"/>
          <w:sz w:val="28"/>
          <w:szCs w:val="28"/>
          <w:lang w:eastAsia="ru-RU"/>
        </w:rPr>
      </w:pPr>
      <w:r>
        <w:rPr>
          <w:rFonts w:ascii="Times New Roman" w:eastAsia="Times New Roman" w:hAnsi="Times New Roman" w:cs="Times New Roman"/>
          <w:b/>
          <w:bCs/>
          <w:color w:val="0F1115"/>
          <w:kern w:val="0"/>
          <w:sz w:val="28"/>
          <w:szCs w:val="28"/>
          <w:lang w:eastAsia="ru-RU"/>
        </w:rPr>
        <w:t xml:space="preserve">1.2. </w:t>
      </w:r>
      <w:r w:rsidRPr="0070381C">
        <w:rPr>
          <w:rFonts w:ascii="Times New Roman" w:eastAsia="Times New Roman" w:hAnsi="Times New Roman" w:cs="Times New Roman"/>
          <w:b/>
          <w:bCs/>
          <w:color w:val="0F1115"/>
          <w:kern w:val="0"/>
          <w:sz w:val="28"/>
          <w:szCs w:val="28"/>
          <w:lang w:eastAsia="ru-RU"/>
        </w:rPr>
        <w:t>Цель программы</w:t>
      </w:r>
      <w:r>
        <w:rPr>
          <w:rFonts w:ascii="Times New Roman" w:eastAsia="Times New Roman" w:hAnsi="Times New Roman" w:cs="Times New Roman"/>
          <w:b/>
          <w:bCs/>
          <w:color w:val="0F1115"/>
          <w:kern w:val="0"/>
          <w:sz w:val="28"/>
          <w:szCs w:val="28"/>
          <w:lang w:eastAsia="ru-RU"/>
        </w:rPr>
        <w:t>.</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b/>
          <w:bCs/>
          <w:color w:val="0F1115"/>
          <w:kern w:val="0"/>
          <w:sz w:val="28"/>
          <w:szCs w:val="28"/>
          <w:lang w:eastAsia="ru-RU"/>
        </w:rPr>
        <w:t>Цель программы:</w:t>
      </w:r>
      <w:r w:rsidRPr="003554BF">
        <w:rPr>
          <w:rFonts w:ascii="Times New Roman" w:eastAsia="Times New Roman" w:hAnsi="Times New Roman" w:cs="Times New Roman"/>
          <w:color w:val="0F1115"/>
          <w:kern w:val="0"/>
          <w:sz w:val="28"/>
          <w:szCs w:val="28"/>
          <w:lang w:eastAsia="ru-RU"/>
        </w:rPr>
        <w:t> создание условий для гармоничного развития эмоционально-волевой сферы детей, нормализации их нервно-психического состояния, формирования навыков саморегуляции и конструктивного социального взаимодействия.</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b/>
          <w:bCs/>
          <w:color w:val="0F1115"/>
          <w:kern w:val="0"/>
          <w:sz w:val="28"/>
          <w:szCs w:val="28"/>
          <w:lang w:eastAsia="ru-RU"/>
        </w:rPr>
        <w:t>Задачи программы:</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b/>
          <w:bCs/>
          <w:color w:val="0F1115"/>
          <w:kern w:val="0"/>
          <w:sz w:val="28"/>
          <w:szCs w:val="28"/>
          <w:lang w:eastAsia="ru-RU"/>
        </w:rPr>
        <w:t>Обучающие:</w:t>
      </w:r>
    </w:p>
    <w:p w:rsidR="00E75C6B" w:rsidRPr="003554BF" w:rsidRDefault="00E75C6B" w:rsidP="00E75C6B">
      <w:pPr>
        <w:numPr>
          <w:ilvl w:val="0"/>
          <w:numId w:val="4"/>
        </w:num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познакомить детей с базовыми эмоциями и чувствами;</w:t>
      </w:r>
    </w:p>
    <w:p w:rsidR="00E75C6B" w:rsidRPr="003554BF" w:rsidRDefault="00E75C6B" w:rsidP="00E75C6B">
      <w:pPr>
        <w:numPr>
          <w:ilvl w:val="0"/>
          <w:numId w:val="4"/>
        </w:num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обучить способам распознавания собственных эмоциональных состояний и эмоций окружающих (по мимике, пантомимике, интонации);</w:t>
      </w:r>
    </w:p>
    <w:p w:rsidR="00E75C6B" w:rsidRPr="003554BF" w:rsidRDefault="00E75C6B" w:rsidP="00E75C6B">
      <w:pPr>
        <w:numPr>
          <w:ilvl w:val="0"/>
          <w:numId w:val="4"/>
        </w:num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сформировать представления о социально приемлемых способах выражения различных эмоций, особенно негативных.</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b/>
          <w:bCs/>
          <w:color w:val="0F1115"/>
          <w:kern w:val="0"/>
          <w:sz w:val="28"/>
          <w:szCs w:val="28"/>
          <w:lang w:eastAsia="ru-RU"/>
        </w:rPr>
        <w:t>Развивающие:</w:t>
      </w:r>
    </w:p>
    <w:p w:rsidR="00E75C6B" w:rsidRPr="003554BF" w:rsidRDefault="00E75C6B" w:rsidP="00E75C6B">
      <w:pPr>
        <w:numPr>
          <w:ilvl w:val="0"/>
          <w:numId w:val="5"/>
        </w:num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развить навыки произвольной регуляции поведения и эмоциональных состояний;</w:t>
      </w:r>
    </w:p>
    <w:p w:rsidR="00E75C6B" w:rsidRPr="003554BF" w:rsidRDefault="00E75C6B" w:rsidP="00E75C6B">
      <w:pPr>
        <w:numPr>
          <w:ilvl w:val="0"/>
          <w:numId w:val="5"/>
        </w:num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сформировать умения снимать психоэмоциональное напряжение (освоение техник релаксации, дыхательных упражнений, методов заземления);</w:t>
      </w:r>
    </w:p>
    <w:p w:rsidR="00E75C6B" w:rsidRPr="003554BF" w:rsidRDefault="00E75C6B" w:rsidP="00E75C6B">
      <w:pPr>
        <w:numPr>
          <w:ilvl w:val="0"/>
          <w:numId w:val="5"/>
        </w:num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lastRenderedPageBreak/>
        <w:t>развить коммуникативные навыки, эмпатию, способность к сотрудничеству;</w:t>
      </w:r>
    </w:p>
    <w:p w:rsidR="00E75C6B" w:rsidRPr="003554BF" w:rsidRDefault="00E75C6B" w:rsidP="00E75C6B">
      <w:pPr>
        <w:numPr>
          <w:ilvl w:val="0"/>
          <w:numId w:val="5"/>
        </w:num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повысить самооценку и уверенность ребёнка в себе, сформировать позитивное самовосприятие.</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b/>
          <w:bCs/>
          <w:color w:val="0F1115"/>
          <w:kern w:val="0"/>
          <w:sz w:val="28"/>
          <w:szCs w:val="28"/>
          <w:lang w:eastAsia="ru-RU"/>
        </w:rPr>
        <w:t>Воспитательные:</w:t>
      </w:r>
    </w:p>
    <w:p w:rsidR="00E75C6B" w:rsidRPr="003554BF" w:rsidRDefault="00E75C6B" w:rsidP="00E75C6B">
      <w:pPr>
        <w:numPr>
          <w:ilvl w:val="0"/>
          <w:numId w:val="6"/>
        </w:num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формировать доброжелательное, уважительное отношение к окружающим людям;</w:t>
      </w:r>
    </w:p>
    <w:p w:rsidR="00E75C6B" w:rsidRPr="003554BF" w:rsidRDefault="00E75C6B" w:rsidP="00E75C6B">
      <w:pPr>
        <w:numPr>
          <w:ilvl w:val="0"/>
          <w:numId w:val="6"/>
        </w:num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воспитывать уважение к чувствам и переживаниям других людей, развивать отзывчивость;</w:t>
      </w:r>
    </w:p>
    <w:p w:rsidR="00E75C6B" w:rsidRDefault="00E75C6B" w:rsidP="00E75C6B">
      <w:pPr>
        <w:numPr>
          <w:ilvl w:val="0"/>
          <w:numId w:val="6"/>
        </w:num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способствовать развитию позитивного самовосприятия и принятия себя, формированию адекватной самооценки.</w:t>
      </w:r>
    </w:p>
    <w:p w:rsidR="00E75C6B" w:rsidRPr="00602FAB" w:rsidRDefault="00E75C6B" w:rsidP="00E75C6B">
      <w:pPr>
        <w:shd w:val="clear" w:color="auto" w:fill="FFFFFF"/>
        <w:spacing w:after="0" w:line="360" w:lineRule="auto"/>
        <w:ind w:left="720"/>
        <w:contextualSpacing/>
        <w:jc w:val="both"/>
        <w:rPr>
          <w:rFonts w:ascii="Times New Roman" w:eastAsia="Times New Roman" w:hAnsi="Times New Roman" w:cs="Times New Roman"/>
          <w:b/>
          <w:bCs/>
          <w:color w:val="0F1115"/>
          <w:kern w:val="0"/>
          <w:sz w:val="28"/>
          <w:szCs w:val="28"/>
          <w:lang w:eastAsia="ru-RU"/>
        </w:rPr>
      </w:pPr>
      <w:r w:rsidRPr="00602FAB">
        <w:rPr>
          <w:rFonts w:ascii="Times New Roman" w:eastAsia="Times New Roman" w:hAnsi="Times New Roman" w:cs="Times New Roman"/>
          <w:b/>
          <w:bCs/>
          <w:color w:val="0F1115"/>
          <w:kern w:val="0"/>
          <w:sz w:val="28"/>
          <w:szCs w:val="28"/>
          <w:lang w:eastAsia="ru-RU"/>
        </w:rPr>
        <w:t>Принципы построения программы</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602FAB">
        <w:rPr>
          <w:rFonts w:ascii="Times New Roman" w:eastAsia="Times New Roman" w:hAnsi="Times New Roman" w:cs="Times New Roman"/>
          <w:i/>
          <w:iCs/>
          <w:color w:val="0F1115"/>
          <w:kern w:val="0"/>
          <w:sz w:val="28"/>
          <w:szCs w:val="28"/>
          <w:lang w:eastAsia="ru-RU"/>
        </w:rPr>
        <w:t>1. Принцип научной обоснованности.</w:t>
      </w:r>
      <w:r>
        <w:rPr>
          <w:rFonts w:ascii="Times New Roman" w:eastAsia="Times New Roman" w:hAnsi="Times New Roman" w:cs="Times New Roman"/>
          <w:color w:val="0F1115"/>
          <w:kern w:val="0"/>
          <w:sz w:val="28"/>
          <w:szCs w:val="28"/>
          <w:lang w:eastAsia="ru-RU"/>
        </w:rPr>
        <w:t xml:space="preserve"> </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8B384D">
        <w:rPr>
          <w:rFonts w:ascii="Times New Roman" w:eastAsia="Times New Roman" w:hAnsi="Times New Roman" w:cs="Times New Roman"/>
          <w:color w:val="0F1115"/>
          <w:kern w:val="0"/>
          <w:sz w:val="28"/>
          <w:szCs w:val="28"/>
          <w:lang w:eastAsia="ru-RU"/>
        </w:rPr>
        <w:t xml:space="preserve">Программа базируется на фундаментальных положениях отечественной и зарубежной психологии: культурно-исторической теории Л.С. Выготского, теории деятельности А.Н. Леонтьева, концепции эмоционального интеллекта </w:t>
      </w:r>
      <w:r>
        <w:rPr>
          <w:rFonts w:ascii="Times New Roman" w:eastAsia="Times New Roman" w:hAnsi="Times New Roman" w:cs="Times New Roman"/>
          <w:color w:val="0F1115"/>
          <w:kern w:val="0"/>
          <w:sz w:val="28"/>
          <w:szCs w:val="28"/>
          <w:lang w:eastAsia="ru-RU"/>
        </w:rPr>
        <w:t xml:space="preserve">           </w:t>
      </w:r>
      <w:r w:rsidRPr="008B384D">
        <w:rPr>
          <w:rFonts w:ascii="Times New Roman" w:eastAsia="Times New Roman" w:hAnsi="Times New Roman" w:cs="Times New Roman"/>
          <w:color w:val="0F1115"/>
          <w:kern w:val="0"/>
          <w:sz w:val="28"/>
          <w:szCs w:val="28"/>
          <w:lang w:eastAsia="ru-RU"/>
        </w:rPr>
        <w:t xml:space="preserve">Д. </w:t>
      </w:r>
      <w:proofErr w:type="spellStart"/>
      <w:r w:rsidRPr="008B384D">
        <w:rPr>
          <w:rFonts w:ascii="Times New Roman" w:eastAsia="Times New Roman" w:hAnsi="Times New Roman" w:cs="Times New Roman"/>
          <w:color w:val="0F1115"/>
          <w:kern w:val="0"/>
          <w:sz w:val="28"/>
          <w:szCs w:val="28"/>
          <w:lang w:eastAsia="ru-RU"/>
        </w:rPr>
        <w:t>Гоулмана</w:t>
      </w:r>
      <w:proofErr w:type="spellEnd"/>
      <w:r w:rsidRPr="008B384D">
        <w:rPr>
          <w:rFonts w:ascii="Times New Roman" w:eastAsia="Times New Roman" w:hAnsi="Times New Roman" w:cs="Times New Roman"/>
          <w:color w:val="0F1115"/>
          <w:kern w:val="0"/>
          <w:sz w:val="28"/>
          <w:szCs w:val="28"/>
          <w:lang w:eastAsia="ru-RU"/>
        </w:rPr>
        <w:t>. Используемые методы и техники имеют доказательную базу и апробированы в практической работе с детьми дошкольного и младшего школьного возраста.</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r w:rsidRPr="00602FAB">
        <w:rPr>
          <w:rFonts w:ascii="Times New Roman" w:eastAsia="Times New Roman" w:hAnsi="Times New Roman" w:cs="Times New Roman"/>
          <w:i/>
          <w:iCs/>
          <w:color w:val="0F1115"/>
          <w:kern w:val="0"/>
          <w:sz w:val="28"/>
          <w:szCs w:val="28"/>
          <w:lang w:eastAsia="ru-RU"/>
        </w:rPr>
        <w:t>2. Принцип системности</w:t>
      </w:r>
      <w:r>
        <w:rPr>
          <w:rFonts w:ascii="Times New Roman" w:eastAsia="Times New Roman" w:hAnsi="Times New Roman" w:cs="Times New Roman"/>
          <w:i/>
          <w:iCs/>
          <w:color w:val="0F1115"/>
          <w:kern w:val="0"/>
          <w:sz w:val="28"/>
          <w:szCs w:val="28"/>
          <w:lang w:eastAsia="ru-RU"/>
        </w:rPr>
        <w:t xml:space="preserve">. </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8B384D">
        <w:rPr>
          <w:rFonts w:ascii="Times New Roman" w:eastAsia="Times New Roman" w:hAnsi="Times New Roman" w:cs="Times New Roman"/>
          <w:color w:val="0F1115"/>
          <w:kern w:val="0"/>
          <w:sz w:val="28"/>
          <w:szCs w:val="28"/>
          <w:lang w:eastAsia="ru-RU"/>
        </w:rPr>
        <w:t xml:space="preserve">Содержание программы представляет собой логически выстроенную, последовательную структуру, в которой каждый тематический блок является логическим продолжением предыдущего. Освоение материала осуществляется по принципу «от простого к сложному»: от дифференциации базовых эмоций к формированию навыков саморегуляции и произвольного контроля поведения. </w:t>
      </w:r>
    </w:p>
    <w:p w:rsidR="00E75C6B" w:rsidRPr="004A5A49"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r w:rsidRPr="004A5A49">
        <w:rPr>
          <w:rFonts w:ascii="Times New Roman" w:eastAsia="Times New Roman" w:hAnsi="Times New Roman" w:cs="Times New Roman"/>
          <w:i/>
          <w:iCs/>
          <w:color w:val="0F1115"/>
          <w:kern w:val="0"/>
          <w:sz w:val="28"/>
          <w:szCs w:val="28"/>
          <w:lang w:eastAsia="ru-RU"/>
        </w:rPr>
        <w:t>3. Принцип деятельностного опосредования</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8B384D">
        <w:rPr>
          <w:rFonts w:ascii="Times New Roman" w:eastAsia="Times New Roman" w:hAnsi="Times New Roman" w:cs="Times New Roman"/>
          <w:color w:val="0F1115"/>
          <w:kern w:val="0"/>
          <w:sz w:val="28"/>
          <w:szCs w:val="28"/>
          <w:lang w:eastAsia="ru-RU"/>
        </w:rPr>
        <w:t xml:space="preserve">Развитие эмоционально-волевой сферы осуществляется исключительно через активную, практическую деятельность самого ребенка. </w:t>
      </w:r>
    </w:p>
    <w:p w:rsidR="00E75C6B" w:rsidRPr="004A5A49"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r w:rsidRPr="004A5A49">
        <w:rPr>
          <w:rFonts w:ascii="Times New Roman" w:eastAsia="Times New Roman" w:hAnsi="Times New Roman" w:cs="Times New Roman"/>
          <w:i/>
          <w:iCs/>
          <w:color w:val="0F1115"/>
          <w:kern w:val="0"/>
          <w:sz w:val="28"/>
          <w:szCs w:val="28"/>
          <w:lang w:eastAsia="ru-RU"/>
        </w:rPr>
        <w:t>4. Принцип индивидуально-дифференцированного подхода</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lastRenderedPageBreak/>
        <w:t>Содержание, темп, формы и методы работы определяются индивидуально для каждого ребёнка на основании результатов входной диагностики, текущего психоэмоционального состояния и динамики развития. Единый для всех шаблон реализации программы не предусмотрен. Допускается варьирование сложности заданий, продолжительности этапов занятия и использование дополнительных опор</w:t>
      </w:r>
      <w:r>
        <w:rPr>
          <w:rFonts w:ascii="Times New Roman" w:eastAsia="Times New Roman" w:hAnsi="Times New Roman" w:cs="Times New Roman"/>
          <w:color w:val="0F1115"/>
          <w:kern w:val="0"/>
          <w:sz w:val="28"/>
          <w:szCs w:val="28"/>
          <w:lang w:eastAsia="ru-RU"/>
        </w:rPr>
        <w:t>.</w:t>
      </w:r>
    </w:p>
    <w:p w:rsidR="00E75C6B" w:rsidRPr="004A5A49"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r w:rsidRPr="004A5A49">
        <w:rPr>
          <w:rFonts w:ascii="Times New Roman" w:eastAsia="Times New Roman" w:hAnsi="Times New Roman" w:cs="Times New Roman"/>
          <w:i/>
          <w:iCs/>
          <w:color w:val="0F1115"/>
          <w:kern w:val="0"/>
          <w:sz w:val="28"/>
          <w:szCs w:val="28"/>
          <w:lang w:eastAsia="ru-RU"/>
        </w:rPr>
        <w:t>5. Принцип психологической безопасности</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В ходе реализации программы категорически исключаются любые формы вербальной и невербальной оценки личности ребёнка, сравнение его с другими детьми, публичное обсуждение его затруднений. Создаются условия для свободного самовыражения без риска осуждения. Конфиденциальность информации, полученной в ходе работы, обеспечивается в соответствии с Федеральным законом «О персональных данных» и профессиональными этическими нормами.</w:t>
      </w:r>
    </w:p>
    <w:p w:rsidR="00E75C6B" w:rsidRPr="004A5A49"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r w:rsidRPr="004A5A49">
        <w:rPr>
          <w:rFonts w:ascii="Times New Roman" w:eastAsia="Times New Roman" w:hAnsi="Times New Roman" w:cs="Times New Roman"/>
          <w:i/>
          <w:iCs/>
          <w:color w:val="0F1115"/>
          <w:kern w:val="0"/>
          <w:sz w:val="28"/>
          <w:szCs w:val="28"/>
          <w:lang w:eastAsia="ru-RU"/>
        </w:rPr>
        <w:t>6. Принцип интегративности</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 xml:space="preserve">Программа объединяет методы и техники из различных психологических направлений: игровой терапии, арт-терапии, сказкотерапии, психогимнастики, когнитивно-поведенческого подхода, телесно-ориентированной терапии. Выбор конкретного метода определяется актуальными задачами этапа работы и индивидуальными особенностями ребёнка. </w:t>
      </w:r>
    </w:p>
    <w:p w:rsidR="00E75C6B" w:rsidRPr="004A5A49"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r w:rsidRPr="004A5A49">
        <w:rPr>
          <w:rFonts w:ascii="Times New Roman" w:eastAsia="Times New Roman" w:hAnsi="Times New Roman" w:cs="Times New Roman"/>
          <w:i/>
          <w:iCs/>
          <w:color w:val="0F1115"/>
          <w:kern w:val="0"/>
          <w:sz w:val="28"/>
          <w:szCs w:val="28"/>
          <w:lang w:eastAsia="ru-RU"/>
        </w:rPr>
        <w:t>7. Принцип рефлексивной обратной связи</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Регулярное (по завершении каждого занятия и каждого тематического блока) получение обратной связи от ребёнка и родителей (законных представителей) является обязательным условием реализации программы. На основании анализа этой информации осуществляется текущая коррекция содержания и методов работы. Итоговая рефлексия по завершении полного курса служит основанием для оценки эффективности программы.</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p>
    <w:p w:rsidR="00E75C6B" w:rsidRPr="004A5A49"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r w:rsidRPr="004A5A49">
        <w:rPr>
          <w:rFonts w:ascii="Times New Roman" w:eastAsia="Times New Roman" w:hAnsi="Times New Roman" w:cs="Times New Roman"/>
          <w:i/>
          <w:iCs/>
          <w:color w:val="0F1115"/>
          <w:kern w:val="0"/>
          <w:sz w:val="28"/>
          <w:szCs w:val="28"/>
          <w:lang w:eastAsia="ru-RU"/>
        </w:rPr>
        <w:lastRenderedPageBreak/>
        <w:t>8. Принцип этапности диагностики</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 xml:space="preserve">Диагностические мероприятия проводятся на трёх этапах реализации программы: входная (определение исходного уровня развития эмоционально-волевой сферы), промежуточная (коррекция индивидуального маршрута), итоговая (оценка эффективности). Используются стандартизированные и </w:t>
      </w:r>
      <w:proofErr w:type="spellStart"/>
      <w:r w:rsidRPr="003554BF">
        <w:rPr>
          <w:rFonts w:ascii="Times New Roman" w:eastAsia="Times New Roman" w:hAnsi="Times New Roman" w:cs="Times New Roman"/>
          <w:color w:val="0F1115"/>
          <w:kern w:val="0"/>
          <w:sz w:val="28"/>
          <w:szCs w:val="28"/>
          <w:lang w:eastAsia="ru-RU"/>
        </w:rPr>
        <w:t>валидизированные</w:t>
      </w:r>
      <w:proofErr w:type="spellEnd"/>
      <w:r w:rsidRPr="003554BF">
        <w:rPr>
          <w:rFonts w:ascii="Times New Roman" w:eastAsia="Times New Roman" w:hAnsi="Times New Roman" w:cs="Times New Roman"/>
          <w:color w:val="0F1115"/>
          <w:kern w:val="0"/>
          <w:sz w:val="28"/>
          <w:szCs w:val="28"/>
          <w:lang w:eastAsia="ru-RU"/>
        </w:rPr>
        <w:t xml:space="preserve"> методики, соответствующие возрасту обследуемых. </w:t>
      </w:r>
    </w:p>
    <w:p w:rsidR="00E75C6B" w:rsidRPr="004A5A49"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r w:rsidRPr="004A5A49">
        <w:rPr>
          <w:rFonts w:ascii="Times New Roman" w:eastAsia="Times New Roman" w:hAnsi="Times New Roman" w:cs="Times New Roman"/>
          <w:i/>
          <w:iCs/>
          <w:color w:val="0F1115"/>
          <w:kern w:val="0"/>
          <w:sz w:val="28"/>
          <w:szCs w:val="28"/>
          <w:lang w:eastAsia="ru-RU"/>
        </w:rPr>
        <w:t>9. Принцип партнёрского взаимодействия с семьёй</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Родители (законные представители) являются полноправными участниками образовательного процесса. Они информируются о целях, задачах и содержании программы до её начала, получают регулярную обратную связь о динамике ребёнка, обеспечивают закрепление формируемых навыков в домашних условиях. Отказ родителей от взаимодействия либо систематическое невыполнение рекомендаций специалиста рассматривается как основание для приостановления занятий.</w:t>
      </w:r>
    </w:p>
    <w:p w:rsidR="00E75C6B" w:rsidRPr="004A5A49"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r w:rsidRPr="004A5A49">
        <w:rPr>
          <w:rFonts w:ascii="Times New Roman" w:eastAsia="Times New Roman" w:hAnsi="Times New Roman" w:cs="Times New Roman"/>
          <w:i/>
          <w:iCs/>
          <w:color w:val="0F1115"/>
          <w:kern w:val="0"/>
          <w:sz w:val="28"/>
          <w:szCs w:val="28"/>
          <w:lang w:eastAsia="ru-RU"/>
        </w:rPr>
        <w:t xml:space="preserve">10. Принцип </w:t>
      </w:r>
      <w:proofErr w:type="spellStart"/>
      <w:r w:rsidRPr="004A5A49">
        <w:rPr>
          <w:rFonts w:ascii="Times New Roman" w:eastAsia="Times New Roman" w:hAnsi="Times New Roman" w:cs="Times New Roman"/>
          <w:i/>
          <w:iCs/>
          <w:color w:val="0F1115"/>
          <w:kern w:val="0"/>
          <w:sz w:val="28"/>
          <w:szCs w:val="28"/>
          <w:lang w:eastAsia="ru-RU"/>
        </w:rPr>
        <w:t>метапредметности</w:t>
      </w:r>
      <w:proofErr w:type="spellEnd"/>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color w:val="0F1115"/>
          <w:kern w:val="0"/>
          <w:sz w:val="28"/>
          <w:szCs w:val="28"/>
          <w:lang w:eastAsia="ru-RU"/>
        </w:rPr>
        <w:t xml:space="preserve">Формируемые в ходе программы навыки (саморегуляция, произвольный контроль, коммуникативные компетенции) носят универсальный, </w:t>
      </w:r>
      <w:proofErr w:type="spellStart"/>
      <w:r w:rsidRPr="003554BF">
        <w:rPr>
          <w:rFonts w:ascii="Times New Roman" w:eastAsia="Times New Roman" w:hAnsi="Times New Roman" w:cs="Times New Roman"/>
          <w:color w:val="0F1115"/>
          <w:kern w:val="0"/>
          <w:sz w:val="28"/>
          <w:szCs w:val="28"/>
          <w:lang w:eastAsia="ru-RU"/>
        </w:rPr>
        <w:t>надпредметный</w:t>
      </w:r>
      <w:proofErr w:type="spellEnd"/>
      <w:r w:rsidRPr="003554BF">
        <w:rPr>
          <w:rFonts w:ascii="Times New Roman" w:eastAsia="Times New Roman" w:hAnsi="Times New Roman" w:cs="Times New Roman"/>
          <w:color w:val="0F1115"/>
          <w:kern w:val="0"/>
          <w:sz w:val="28"/>
          <w:szCs w:val="28"/>
          <w:lang w:eastAsia="ru-RU"/>
        </w:rPr>
        <w:t xml:space="preserve"> характер и подлежат переносу в различные жизненные и учебные ситуации. </w:t>
      </w:r>
    </w:p>
    <w:p w:rsidR="00E75C6B" w:rsidRPr="004A5A49" w:rsidRDefault="00E75C6B" w:rsidP="00E75C6B">
      <w:pPr>
        <w:shd w:val="clear" w:color="auto" w:fill="FFFFFF"/>
        <w:spacing w:after="0" w:line="360" w:lineRule="auto"/>
        <w:ind w:firstLine="709"/>
        <w:contextualSpacing/>
        <w:jc w:val="both"/>
        <w:rPr>
          <w:rFonts w:ascii="Times New Roman" w:eastAsia="Times New Roman" w:hAnsi="Times New Roman" w:cs="Times New Roman"/>
          <w:i/>
          <w:iCs/>
          <w:color w:val="0F1115"/>
          <w:kern w:val="0"/>
          <w:sz w:val="28"/>
          <w:szCs w:val="28"/>
          <w:lang w:eastAsia="ru-RU"/>
        </w:rPr>
      </w:pPr>
      <w:r w:rsidRPr="004A5A49">
        <w:rPr>
          <w:rFonts w:ascii="Times New Roman" w:eastAsia="Times New Roman" w:hAnsi="Times New Roman" w:cs="Times New Roman"/>
          <w:i/>
          <w:iCs/>
          <w:color w:val="0F1115"/>
          <w:kern w:val="0"/>
          <w:sz w:val="28"/>
          <w:szCs w:val="28"/>
          <w:lang w:eastAsia="ru-RU"/>
        </w:rPr>
        <w:t>11. Принцип контролируемой вариативности</w:t>
      </w:r>
    </w:p>
    <w:p w:rsidR="00E75C6B" w:rsidRPr="003554BF"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3554BF">
        <w:rPr>
          <w:rFonts w:ascii="Times New Roman" w:eastAsia="Times New Roman" w:hAnsi="Times New Roman" w:cs="Times New Roman" w:hint="eastAsia"/>
          <w:color w:val="0F1115"/>
          <w:kern w:val="0"/>
          <w:sz w:val="28"/>
          <w:szCs w:val="28"/>
          <w:lang w:eastAsia="ru-RU"/>
        </w:rPr>
        <w:t>Программа</w:t>
      </w:r>
      <w:r w:rsidRPr="003554BF">
        <w:rPr>
          <w:rFonts w:ascii="Times New Roman" w:eastAsia="Times New Roman" w:hAnsi="Times New Roman" w:cs="Times New Roman"/>
          <w:color w:val="0F1115"/>
          <w:kern w:val="0"/>
          <w:sz w:val="28"/>
          <w:szCs w:val="28"/>
          <w:lang w:eastAsia="ru-RU"/>
        </w:rPr>
        <w:t xml:space="preserve"> допускает изменение последовательности тем, объёма часов на отдельные разделы и выбор конкретных упражнений в пределах утверждённого учебно-тематического плана. Любые изменения фиксируются в рабочей программе педагога и не должны нарушать целостн</w:t>
      </w:r>
      <w:r w:rsidRPr="003554BF">
        <w:rPr>
          <w:rFonts w:ascii="Times New Roman" w:eastAsia="Times New Roman" w:hAnsi="Times New Roman" w:cs="Times New Roman" w:hint="eastAsia"/>
          <w:color w:val="0F1115"/>
          <w:kern w:val="0"/>
          <w:sz w:val="28"/>
          <w:szCs w:val="28"/>
          <w:lang w:eastAsia="ru-RU"/>
        </w:rPr>
        <w:t>ость</w:t>
      </w:r>
      <w:r w:rsidRPr="003554BF">
        <w:rPr>
          <w:rFonts w:ascii="Times New Roman" w:eastAsia="Times New Roman" w:hAnsi="Times New Roman" w:cs="Times New Roman"/>
          <w:color w:val="0F1115"/>
          <w:kern w:val="0"/>
          <w:sz w:val="28"/>
          <w:szCs w:val="28"/>
          <w:lang w:eastAsia="ru-RU"/>
        </w:rPr>
        <w:t xml:space="preserve"> структуры, логику освоения материала и требования к планируемым результатам.</w:t>
      </w:r>
    </w:p>
    <w:p w:rsidR="00E75C6B" w:rsidRPr="008B384D" w:rsidRDefault="00E75C6B" w:rsidP="00E75C6B">
      <w:pPr>
        <w:shd w:val="clear" w:color="auto" w:fill="FFFFFF"/>
        <w:spacing w:after="0" w:line="360" w:lineRule="auto"/>
        <w:ind w:left="709"/>
        <w:jc w:val="both"/>
        <w:rPr>
          <w:rFonts w:ascii="Times New Roman" w:eastAsia="Times New Roman" w:hAnsi="Times New Roman" w:cs="Times New Roman"/>
          <w:b/>
          <w:bCs/>
          <w:color w:val="0F1115"/>
          <w:kern w:val="0"/>
          <w:sz w:val="28"/>
          <w:szCs w:val="28"/>
          <w:lang w:eastAsia="ru-RU"/>
        </w:rPr>
      </w:pPr>
      <w:r w:rsidRPr="008B384D">
        <w:rPr>
          <w:rFonts w:ascii="Times New Roman" w:eastAsia="Times New Roman" w:hAnsi="Times New Roman" w:cs="Times New Roman"/>
          <w:b/>
          <w:bCs/>
          <w:color w:val="0F1115"/>
          <w:kern w:val="0"/>
          <w:sz w:val="28"/>
          <w:szCs w:val="28"/>
          <w:lang w:eastAsia="ru-RU"/>
        </w:rPr>
        <w:t>Адресат общеобразовательной общеразвивающей программы</w:t>
      </w:r>
    </w:p>
    <w:p w:rsidR="00E75C6B" w:rsidRDefault="00E75C6B" w:rsidP="00E75C6B">
      <w:pPr>
        <w:pStyle w:val="ds-markdown-paragraph"/>
        <w:shd w:val="clear" w:color="auto" w:fill="FFFFFF"/>
        <w:spacing w:before="0" w:beforeAutospacing="0" w:after="0" w:afterAutospacing="0" w:line="360" w:lineRule="auto"/>
        <w:ind w:firstLine="709"/>
        <w:contextualSpacing/>
        <w:jc w:val="both"/>
        <w:rPr>
          <w:b/>
          <w:bCs/>
          <w:color w:val="0F1115"/>
          <w:sz w:val="28"/>
          <w:szCs w:val="28"/>
        </w:rPr>
      </w:pPr>
      <w:r w:rsidRPr="00EC0392">
        <w:rPr>
          <w:color w:val="0F1115"/>
          <w:sz w:val="28"/>
          <w:szCs w:val="28"/>
        </w:rPr>
        <w:t xml:space="preserve">Программа адресована детям от 5 до </w:t>
      </w:r>
      <w:r>
        <w:rPr>
          <w:color w:val="0F1115"/>
          <w:sz w:val="28"/>
          <w:szCs w:val="28"/>
        </w:rPr>
        <w:t>7</w:t>
      </w:r>
      <w:r w:rsidRPr="00EC0392">
        <w:rPr>
          <w:color w:val="0F1115"/>
          <w:sz w:val="28"/>
          <w:szCs w:val="28"/>
        </w:rPr>
        <w:t xml:space="preserve"> лет, испытывающим трудности в эмоционально-волевой сфере: повышенную тревожность, агрессивность, импульсивность, застенчивость, страхи, нарушения саморегуляции и поведения. </w:t>
      </w:r>
    </w:p>
    <w:p w:rsidR="00E75C6B" w:rsidRPr="007D40A9"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7D40A9">
        <w:rPr>
          <w:rFonts w:ascii="Times New Roman" w:eastAsia="Times New Roman" w:hAnsi="Times New Roman" w:cs="Times New Roman"/>
          <w:b/>
          <w:bCs/>
          <w:color w:val="0F1115"/>
          <w:kern w:val="0"/>
          <w:sz w:val="28"/>
          <w:szCs w:val="28"/>
          <w:lang w:eastAsia="ru-RU"/>
        </w:rPr>
        <w:lastRenderedPageBreak/>
        <w:t>Общие возрастные характеристики детей 5–</w:t>
      </w:r>
      <w:r>
        <w:rPr>
          <w:rFonts w:ascii="Times New Roman" w:eastAsia="Times New Roman" w:hAnsi="Times New Roman" w:cs="Times New Roman"/>
          <w:b/>
          <w:bCs/>
          <w:color w:val="0F1115"/>
          <w:kern w:val="0"/>
          <w:sz w:val="28"/>
          <w:szCs w:val="28"/>
          <w:lang w:eastAsia="ru-RU"/>
        </w:rPr>
        <w:t>7</w:t>
      </w:r>
      <w:r w:rsidRPr="007D40A9">
        <w:rPr>
          <w:rFonts w:ascii="Times New Roman" w:eastAsia="Times New Roman" w:hAnsi="Times New Roman" w:cs="Times New Roman"/>
          <w:b/>
          <w:bCs/>
          <w:color w:val="0F1115"/>
          <w:kern w:val="0"/>
          <w:sz w:val="28"/>
          <w:szCs w:val="28"/>
          <w:lang w:eastAsia="ru-RU"/>
        </w:rPr>
        <w:t xml:space="preserve"> лет</w:t>
      </w:r>
    </w:p>
    <w:p w:rsidR="00E75C6B" w:rsidRPr="007D40A9" w:rsidRDefault="00E75C6B" w:rsidP="00E75C6B">
      <w:pPr>
        <w:shd w:val="clear" w:color="auto" w:fill="FFFFFF"/>
        <w:spacing w:after="0" w:line="360" w:lineRule="auto"/>
        <w:ind w:firstLine="709"/>
        <w:contextualSpacing/>
        <w:jc w:val="both"/>
        <w:outlineLvl w:val="2"/>
        <w:rPr>
          <w:rFonts w:ascii="Times New Roman" w:eastAsia="Times New Roman" w:hAnsi="Times New Roman" w:cs="Times New Roman"/>
          <w:b/>
          <w:bCs/>
          <w:color w:val="0F1115"/>
          <w:kern w:val="0"/>
          <w:sz w:val="28"/>
          <w:szCs w:val="28"/>
          <w:lang w:eastAsia="ru-RU"/>
        </w:rPr>
      </w:pPr>
      <w:r w:rsidRPr="007D40A9">
        <w:rPr>
          <w:rFonts w:ascii="Times New Roman" w:eastAsia="Times New Roman" w:hAnsi="Times New Roman" w:cs="Times New Roman"/>
          <w:b/>
          <w:bCs/>
          <w:color w:val="0F1115"/>
          <w:kern w:val="0"/>
          <w:sz w:val="28"/>
          <w:szCs w:val="28"/>
          <w:lang w:eastAsia="ru-RU"/>
        </w:rPr>
        <w:t>Старший дошкольный возраст (5–7 лет)</w:t>
      </w:r>
    </w:p>
    <w:p w:rsidR="00E75C6B" w:rsidRPr="007D40A9"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7D40A9">
        <w:rPr>
          <w:rFonts w:ascii="Times New Roman" w:eastAsia="Times New Roman" w:hAnsi="Times New Roman" w:cs="Times New Roman"/>
          <w:color w:val="0F1115"/>
          <w:kern w:val="0"/>
          <w:sz w:val="28"/>
          <w:szCs w:val="28"/>
          <w:lang w:eastAsia="ru-RU"/>
        </w:rPr>
        <w:t>Этот период является завершающим этапом дошкольного детства и характеризуется интенсивным развитием воображения, образного мышления и началом формирования произвольного поведения. Ведущей деятельностью остаётся сюжетно-ролевая игра, однако постепенно возрастает роль продуктивных видов деятельности (рисование, конструирование, лепка) и элементов учебной деятельности, особенно в возрасте 6–7 лет при подготовке к школе.</w:t>
      </w:r>
    </w:p>
    <w:p w:rsidR="00E75C6B" w:rsidRPr="007D40A9"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7D40A9">
        <w:rPr>
          <w:rFonts w:ascii="Times New Roman" w:eastAsia="Times New Roman" w:hAnsi="Times New Roman" w:cs="Times New Roman"/>
          <w:color w:val="0F1115"/>
          <w:kern w:val="0"/>
          <w:sz w:val="28"/>
          <w:szCs w:val="28"/>
          <w:lang w:eastAsia="ru-RU"/>
        </w:rPr>
        <w:t xml:space="preserve">В эмоциональной сфере происходят значительные изменения. Эмоции становятся более осознанными и дифференцированными. </w:t>
      </w:r>
      <w:r>
        <w:rPr>
          <w:rFonts w:ascii="Times New Roman" w:eastAsia="Times New Roman" w:hAnsi="Times New Roman" w:cs="Times New Roman"/>
          <w:color w:val="0F1115"/>
          <w:kern w:val="0"/>
          <w:sz w:val="28"/>
          <w:szCs w:val="28"/>
          <w:lang w:eastAsia="ru-RU"/>
        </w:rPr>
        <w:t>В</w:t>
      </w:r>
      <w:r w:rsidRPr="007D40A9">
        <w:rPr>
          <w:rFonts w:ascii="Times New Roman" w:eastAsia="Times New Roman" w:hAnsi="Times New Roman" w:cs="Times New Roman"/>
          <w:color w:val="0F1115"/>
          <w:kern w:val="0"/>
          <w:sz w:val="28"/>
          <w:szCs w:val="28"/>
          <w:lang w:eastAsia="ru-RU"/>
        </w:rPr>
        <w:t xml:space="preserve"> 6–7 </w:t>
      </w:r>
      <w:r>
        <w:rPr>
          <w:rFonts w:ascii="Times New Roman" w:eastAsia="Times New Roman" w:hAnsi="Times New Roman" w:cs="Times New Roman"/>
          <w:color w:val="0F1115"/>
          <w:kern w:val="0"/>
          <w:sz w:val="28"/>
          <w:szCs w:val="28"/>
          <w:lang w:eastAsia="ru-RU"/>
        </w:rPr>
        <w:t>лет ребенок</w:t>
      </w:r>
      <w:r w:rsidRPr="007D40A9">
        <w:rPr>
          <w:rFonts w:ascii="Times New Roman" w:eastAsia="Times New Roman" w:hAnsi="Times New Roman" w:cs="Times New Roman"/>
          <w:color w:val="0F1115"/>
          <w:kern w:val="0"/>
          <w:sz w:val="28"/>
          <w:szCs w:val="28"/>
          <w:lang w:eastAsia="ru-RU"/>
        </w:rPr>
        <w:t xml:space="preserve"> уже различает более тонкие оттенки чувств: обиду, гордость, стыд, удивление, интерес. Эмоциональные реакции детей этого возраста всё ещё ситуативны и могут быть бурными, но постепенно формируется способность к их произвольной регуляции. Ребёнок начинает понимать, что не всегда можно выражать свои чувства так, как хочется, и что существуют социально приемлемые способы их проявления.</w:t>
      </w:r>
    </w:p>
    <w:p w:rsidR="00E75C6B" w:rsidRPr="007D40A9"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7D40A9">
        <w:rPr>
          <w:rFonts w:ascii="Times New Roman" w:eastAsia="Times New Roman" w:hAnsi="Times New Roman" w:cs="Times New Roman"/>
          <w:color w:val="0F1115"/>
          <w:kern w:val="0"/>
          <w:sz w:val="28"/>
          <w:szCs w:val="28"/>
          <w:lang w:eastAsia="ru-RU"/>
        </w:rPr>
        <w:t>Волевая сфера у старших дошкольников находится в стадии становления. Произвольное поведение — способность подчинять свои действия правилу или инструкции — только формируется. В среднем ребёнок 5–6 лет способен удерживать цель деятельности в течение 10–15 минут, однако при наличии отвлекающих факторов или снижении интереса волевое усилие быстро иссякает. Регуляция поведения осуществляется в основном под контролем взрослого: воспитателя, родителя, психолога. Самостоятельная произвольная регуляция появляется к концу дошкольного возраста и является одним из ключевых новообразований кризиса 6–7 лет.</w:t>
      </w:r>
    </w:p>
    <w:p w:rsidR="00E75C6B" w:rsidRPr="007D40A9"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7D40A9">
        <w:rPr>
          <w:rFonts w:ascii="Times New Roman" w:eastAsia="Times New Roman" w:hAnsi="Times New Roman" w:cs="Times New Roman"/>
          <w:color w:val="0F1115"/>
          <w:kern w:val="0"/>
          <w:sz w:val="28"/>
          <w:szCs w:val="28"/>
          <w:lang w:eastAsia="ru-RU"/>
        </w:rPr>
        <w:t xml:space="preserve">Коммуникативная сфера характеризуется переходом от ситуативно-делового общения со сверстниками к внеситуативно-деловому. Дети начинают не просто играть рядом, а договариваться о правилах, распределять роли, </w:t>
      </w:r>
      <w:r w:rsidRPr="007D40A9">
        <w:rPr>
          <w:rFonts w:ascii="Times New Roman" w:eastAsia="Times New Roman" w:hAnsi="Times New Roman" w:cs="Times New Roman"/>
          <w:color w:val="0F1115"/>
          <w:kern w:val="0"/>
          <w:sz w:val="28"/>
          <w:szCs w:val="28"/>
          <w:lang w:eastAsia="ru-RU"/>
        </w:rPr>
        <w:lastRenderedPageBreak/>
        <w:t>обсуждать сюжет игры. Однако навыки разрешения конфликтов ещё не сформированы: спор легко перерастает в ссору, обиду, отказ от игры. Значимым остаётся общение со взрослым, особенно с воспитателем и родителями, от которых ребёнок ждёт оценки своих действий и одобрения.</w:t>
      </w:r>
    </w:p>
    <w:p w:rsidR="00E75C6B" w:rsidRPr="007D40A9"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7D40A9">
        <w:rPr>
          <w:rFonts w:ascii="Times New Roman" w:eastAsia="Times New Roman" w:hAnsi="Times New Roman" w:cs="Times New Roman"/>
          <w:color w:val="0F1115"/>
          <w:kern w:val="0"/>
          <w:sz w:val="28"/>
          <w:szCs w:val="28"/>
          <w:lang w:eastAsia="ru-RU"/>
        </w:rPr>
        <w:t>Риски этого возраста связаны с кризисом 6–7 лет. Ребёнок теряет детскую непосредственность, начинает манерничать, капризничать, демонстрировать негативизм по отношению к ранее принимаемым требованиям. Переход к школьному обучению становится мощным стрессовым фактором. Повышенная тревожность, страхи (особенно страхи школы, опозданий, контрольных работ), снижение самооценки при неуспешности — характерные проблемы этого периода.</w:t>
      </w:r>
    </w:p>
    <w:p w:rsidR="00E75C6B" w:rsidRPr="007D40A9"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7D40A9">
        <w:rPr>
          <w:rFonts w:ascii="Times New Roman" w:eastAsia="Times New Roman" w:hAnsi="Times New Roman" w:cs="Times New Roman"/>
          <w:color w:val="0F1115"/>
          <w:kern w:val="0"/>
          <w:sz w:val="28"/>
          <w:szCs w:val="28"/>
          <w:lang w:eastAsia="ru-RU"/>
        </w:rPr>
        <w:t>Именно в этом возрасте наиболее эффективны игровые методы работы с эмоциями, сказкотерапия, арт-терапия, психогимнастика. Ребёнок ещё открыт для взаимодействия и способен через игру прожить и осознать свои чувства, научиться управлять ими.</w:t>
      </w:r>
    </w:p>
    <w:p w:rsidR="00E75C6B" w:rsidRDefault="00E75C6B" w:rsidP="00E75C6B">
      <w:pPr>
        <w:pStyle w:val="a7"/>
        <w:shd w:val="clear" w:color="auto" w:fill="FFFFFF"/>
        <w:spacing w:after="0" w:line="360" w:lineRule="auto"/>
        <w:jc w:val="both"/>
        <w:rPr>
          <w:rFonts w:ascii="Times New Roman" w:eastAsia="Times New Roman" w:hAnsi="Times New Roman" w:cs="Times New Roman"/>
          <w:color w:val="0F1115"/>
          <w:kern w:val="0"/>
          <w:sz w:val="28"/>
          <w:szCs w:val="28"/>
          <w:lang w:eastAsia="ru-RU"/>
        </w:rPr>
      </w:pPr>
      <w:r w:rsidRPr="00A06E6B">
        <w:rPr>
          <w:rFonts w:ascii="Times New Roman" w:eastAsia="Times New Roman" w:hAnsi="Times New Roman" w:cs="Times New Roman"/>
          <w:b/>
          <w:bCs/>
          <w:color w:val="0F1115"/>
          <w:kern w:val="0"/>
          <w:sz w:val="28"/>
          <w:szCs w:val="28"/>
          <w:lang w:eastAsia="ru-RU"/>
        </w:rPr>
        <w:t xml:space="preserve">Форма обучения: </w:t>
      </w:r>
      <w:r w:rsidRPr="00A06E6B">
        <w:rPr>
          <w:rFonts w:ascii="Times New Roman" w:eastAsia="Times New Roman" w:hAnsi="Times New Roman" w:cs="Times New Roman"/>
          <w:color w:val="0F1115"/>
          <w:kern w:val="0"/>
          <w:sz w:val="28"/>
          <w:szCs w:val="28"/>
          <w:lang w:eastAsia="ru-RU"/>
        </w:rPr>
        <w:t>индивидуальная.</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Pr>
          <w:rFonts w:ascii="Times New Roman" w:eastAsia="Times New Roman" w:hAnsi="Times New Roman" w:cs="Times New Roman"/>
          <w:b/>
          <w:bCs/>
          <w:color w:val="0F1115"/>
          <w:kern w:val="0"/>
          <w:sz w:val="28"/>
          <w:szCs w:val="28"/>
          <w:lang w:eastAsia="ru-RU"/>
        </w:rPr>
        <w:t xml:space="preserve">Объем программы: </w:t>
      </w:r>
      <w:r w:rsidRPr="00813AF8">
        <w:rPr>
          <w:rFonts w:ascii="Times New Roman" w:eastAsia="Times New Roman" w:hAnsi="Times New Roman" w:cs="Times New Roman"/>
          <w:color w:val="0F1115"/>
          <w:kern w:val="0"/>
          <w:sz w:val="28"/>
          <w:szCs w:val="28"/>
          <w:lang w:eastAsia="ru-RU"/>
        </w:rPr>
        <w:t xml:space="preserve">программа рассчитана на </w:t>
      </w:r>
      <w:r>
        <w:rPr>
          <w:rFonts w:ascii="Times New Roman" w:eastAsia="Times New Roman" w:hAnsi="Times New Roman" w:cs="Times New Roman"/>
          <w:color w:val="0F1115"/>
          <w:kern w:val="0"/>
          <w:sz w:val="28"/>
          <w:szCs w:val="28"/>
          <w:lang w:eastAsia="ru-RU"/>
        </w:rPr>
        <w:t>2 месяца. Общий объем программы - 34 часа.</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Pr>
          <w:rFonts w:ascii="Times New Roman" w:eastAsia="Times New Roman" w:hAnsi="Times New Roman" w:cs="Times New Roman"/>
          <w:b/>
          <w:bCs/>
          <w:color w:val="0F1115"/>
          <w:kern w:val="0"/>
          <w:sz w:val="28"/>
          <w:szCs w:val="28"/>
          <w:lang w:eastAsia="ru-RU"/>
        </w:rPr>
        <w:t xml:space="preserve">Режим занятий: </w:t>
      </w:r>
      <w:r>
        <w:rPr>
          <w:rFonts w:ascii="Times New Roman" w:eastAsia="Times New Roman" w:hAnsi="Times New Roman" w:cs="Times New Roman"/>
          <w:color w:val="0F1115"/>
          <w:kern w:val="0"/>
          <w:sz w:val="28"/>
          <w:szCs w:val="28"/>
          <w:lang w:eastAsia="ru-RU"/>
        </w:rPr>
        <w:t>занятия (индивидуальные) два раза в неделю по два часа. Продолжительность одного часа – 30 минут, перерыв между занятиями 10 минут.</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F14EDD">
        <w:rPr>
          <w:rFonts w:ascii="Times New Roman" w:eastAsia="Times New Roman" w:hAnsi="Times New Roman" w:cs="Times New Roman"/>
          <w:b/>
          <w:bCs/>
          <w:color w:val="0F1115"/>
          <w:kern w:val="0"/>
          <w:sz w:val="28"/>
          <w:szCs w:val="28"/>
          <w:lang w:eastAsia="ru-RU"/>
        </w:rPr>
        <w:t>Уровень программы:</w:t>
      </w:r>
      <w:r>
        <w:rPr>
          <w:rFonts w:ascii="Times New Roman" w:eastAsia="Times New Roman" w:hAnsi="Times New Roman" w:cs="Times New Roman"/>
          <w:b/>
          <w:bCs/>
          <w:color w:val="0F1115"/>
          <w:kern w:val="0"/>
          <w:sz w:val="28"/>
          <w:szCs w:val="28"/>
          <w:lang w:eastAsia="ru-RU"/>
        </w:rPr>
        <w:t xml:space="preserve"> </w:t>
      </w:r>
      <w:r>
        <w:rPr>
          <w:rFonts w:ascii="Times New Roman" w:eastAsia="Times New Roman" w:hAnsi="Times New Roman" w:cs="Times New Roman"/>
          <w:color w:val="0F1115"/>
          <w:kern w:val="0"/>
          <w:sz w:val="28"/>
          <w:szCs w:val="28"/>
          <w:lang w:eastAsia="ru-RU"/>
        </w:rPr>
        <w:t>программа имеет стартовый уровень обучения. П</w:t>
      </w:r>
      <w:r w:rsidRPr="00F14EDD">
        <w:rPr>
          <w:rFonts w:ascii="Times New Roman" w:eastAsia="Times New Roman" w:hAnsi="Times New Roman" w:cs="Times New Roman"/>
          <w:color w:val="0F1115"/>
          <w:kern w:val="0"/>
          <w:sz w:val="28"/>
          <w:szCs w:val="28"/>
          <w:lang w:eastAsia="ru-RU"/>
        </w:rPr>
        <w:t>рограмм</w:t>
      </w:r>
      <w:r>
        <w:rPr>
          <w:rFonts w:ascii="Times New Roman" w:eastAsia="Times New Roman" w:hAnsi="Times New Roman" w:cs="Times New Roman"/>
          <w:color w:val="0F1115"/>
          <w:kern w:val="0"/>
          <w:sz w:val="28"/>
          <w:szCs w:val="28"/>
          <w:lang w:eastAsia="ru-RU"/>
        </w:rPr>
        <w:t>а</w:t>
      </w:r>
      <w:r w:rsidRPr="00F14EDD">
        <w:rPr>
          <w:rFonts w:ascii="Times New Roman" w:eastAsia="Times New Roman" w:hAnsi="Times New Roman" w:cs="Times New Roman"/>
          <w:color w:val="0F1115"/>
          <w:kern w:val="0"/>
          <w:sz w:val="28"/>
          <w:szCs w:val="28"/>
          <w:lang w:eastAsia="ru-RU"/>
        </w:rPr>
        <w:t xml:space="preserve"> предполага</w:t>
      </w:r>
      <w:r>
        <w:rPr>
          <w:rFonts w:ascii="Times New Roman" w:eastAsia="Times New Roman" w:hAnsi="Times New Roman" w:cs="Times New Roman"/>
          <w:color w:val="0F1115"/>
          <w:kern w:val="0"/>
          <w:sz w:val="28"/>
          <w:szCs w:val="28"/>
          <w:lang w:eastAsia="ru-RU"/>
        </w:rPr>
        <w:t>е</w:t>
      </w:r>
      <w:r w:rsidRPr="00F14EDD">
        <w:rPr>
          <w:rFonts w:ascii="Times New Roman" w:eastAsia="Times New Roman" w:hAnsi="Times New Roman" w:cs="Times New Roman"/>
          <w:color w:val="0F1115"/>
          <w:kern w:val="0"/>
          <w:sz w:val="28"/>
          <w:szCs w:val="28"/>
          <w:lang w:eastAsia="ru-RU"/>
        </w:rPr>
        <w:t>т использование общедоступных и универсальных форм организации материала, минимальную сложность содержания</w:t>
      </w:r>
      <w:r>
        <w:rPr>
          <w:rFonts w:ascii="Times New Roman" w:eastAsia="Times New Roman" w:hAnsi="Times New Roman" w:cs="Times New Roman"/>
          <w:color w:val="0F1115"/>
          <w:kern w:val="0"/>
          <w:sz w:val="28"/>
          <w:szCs w:val="28"/>
          <w:lang w:eastAsia="ru-RU"/>
        </w:rPr>
        <w:t>.</w:t>
      </w:r>
    </w:p>
    <w:p w:rsidR="00E75C6B" w:rsidRPr="00102B10"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102B10">
        <w:rPr>
          <w:rFonts w:ascii="Times New Roman" w:eastAsia="Times New Roman" w:hAnsi="Times New Roman" w:cs="Times New Roman"/>
          <w:b/>
          <w:bCs/>
          <w:color w:val="0F1115"/>
          <w:kern w:val="0"/>
          <w:sz w:val="28"/>
          <w:szCs w:val="28"/>
          <w:lang w:eastAsia="ru-RU"/>
        </w:rPr>
        <w:t xml:space="preserve">Виды деятельности на занятиях: </w:t>
      </w:r>
      <w:r w:rsidRPr="00102B10">
        <w:rPr>
          <w:rFonts w:ascii="Times New Roman" w:eastAsia="Times New Roman" w:hAnsi="Times New Roman" w:cs="Times New Roman"/>
          <w:color w:val="0F1115"/>
          <w:kern w:val="0"/>
          <w:sz w:val="28"/>
          <w:szCs w:val="28"/>
          <w:lang w:eastAsia="ru-RU"/>
        </w:rPr>
        <w:t xml:space="preserve">индивидуальная работа, </w:t>
      </w:r>
      <w:r>
        <w:rPr>
          <w:rFonts w:ascii="Times New Roman" w:eastAsia="Times New Roman" w:hAnsi="Times New Roman" w:cs="Times New Roman"/>
          <w:color w:val="0F1115"/>
          <w:kern w:val="0"/>
          <w:sz w:val="28"/>
          <w:szCs w:val="28"/>
          <w:lang w:eastAsia="ru-RU"/>
        </w:rPr>
        <w:t>работа в паре с психологом, арт-терапевтические методы, сказкотерапия, игры-драматизации, метафорические карты, этюды, релаксации.</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b/>
          <w:bCs/>
          <w:color w:val="0F1115"/>
          <w:kern w:val="0"/>
          <w:sz w:val="28"/>
          <w:szCs w:val="28"/>
          <w:lang w:eastAsia="ru-RU"/>
        </w:rPr>
      </w:pPr>
      <w:r w:rsidRPr="00BF5893">
        <w:rPr>
          <w:rFonts w:ascii="Times New Roman" w:eastAsia="Times New Roman" w:hAnsi="Times New Roman" w:cs="Times New Roman"/>
          <w:b/>
          <w:bCs/>
          <w:color w:val="0F1115"/>
          <w:kern w:val="0"/>
          <w:sz w:val="28"/>
          <w:szCs w:val="28"/>
          <w:lang w:eastAsia="ru-RU"/>
        </w:rPr>
        <w:t>Формы подведения итогов реализации общеразвивающей программы:</w:t>
      </w:r>
      <w:r>
        <w:rPr>
          <w:rFonts w:ascii="Times New Roman" w:eastAsia="Times New Roman" w:hAnsi="Times New Roman" w:cs="Times New Roman"/>
          <w:b/>
          <w:bCs/>
          <w:color w:val="0F1115"/>
          <w:kern w:val="0"/>
          <w:sz w:val="28"/>
          <w:szCs w:val="28"/>
          <w:lang w:eastAsia="ru-RU"/>
        </w:rPr>
        <w:t xml:space="preserve"> </w:t>
      </w:r>
      <w:r w:rsidRPr="00BF59DE">
        <w:rPr>
          <w:rFonts w:ascii="Times New Roman" w:eastAsia="Times New Roman" w:hAnsi="Times New Roman" w:cs="Times New Roman"/>
          <w:color w:val="0F1115"/>
          <w:kern w:val="0"/>
          <w:sz w:val="28"/>
          <w:szCs w:val="28"/>
          <w:lang w:eastAsia="ru-RU"/>
        </w:rPr>
        <w:t xml:space="preserve">Подведение итогов реализации программы осуществляется с </w:t>
      </w:r>
      <w:r w:rsidRPr="00BF59DE">
        <w:rPr>
          <w:rFonts w:ascii="Times New Roman" w:eastAsia="Times New Roman" w:hAnsi="Times New Roman" w:cs="Times New Roman"/>
          <w:color w:val="0F1115"/>
          <w:kern w:val="0"/>
          <w:sz w:val="28"/>
          <w:szCs w:val="28"/>
          <w:lang w:eastAsia="ru-RU"/>
        </w:rPr>
        <w:lastRenderedPageBreak/>
        <w:t xml:space="preserve">целью определения эффективности коррекционно-развивающего воздействия, динамики психоэмоционального состояния детей и степени достижения планируемых результатов. </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C40FB9">
        <w:rPr>
          <w:rFonts w:ascii="Times New Roman" w:eastAsia="Times New Roman" w:hAnsi="Times New Roman" w:cs="Times New Roman"/>
          <w:b/>
          <w:bCs/>
          <w:color w:val="0F1115"/>
          <w:kern w:val="0"/>
          <w:sz w:val="28"/>
          <w:szCs w:val="28"/>
          <w:lang w:eastAsia="ru-RU"/>
        </w:rPr>
        <w:t>Отличительные особенности программы</w:t>
      </w:r>
    </w:p>
    <w:p w:rsidR="00E75C6B" w:rsidRPr="00BF59DE" w:rsidRDefault="00E75C6B" w:rsidP="00E75C6B">
      <w:pPr>
        <w:shd w:val="clear" w:color="auto" w:fill="FFFFFF"/>
        <w:spacing w:after="0" w:line="360" w:lineRule="auto"/>
        <w:ind w:firstLine="709"/>
        <w:contextualSpacing/>
        <w:jc w:val="both"/>
        <w:rPr>
          <w:rFonts w:ascii="Times New Roman" w:hAnsi="Times New Roman" w:cs="Times New Roman"/>
          <w:color w:val="0F1115"/>
          <w:sz w:val="28"/>
          <w:szCs w:val="28"/>
          <w:shd w:val="clear" w:color="auto" w:fill="FFFFFF"/>
        </w:rPr>
      </w:pPr>
      <w:r w:rsidRPr="00BF59DE">
        <w:rPr>
          <w:rFonts w:ascii="Times New Roman" w:hAnsi="Times New Roman" w:cs="Times New Roman"/>
          <w:color w:val="0F1115"/>
          <w:sz w:val="28"/>
          <w:szCs w:val="28"/>
          <w:shd w:val="clear" w:color="auto" w:fill="FFFFFF"/>
        </w:rPr>
        <w:t>Программа имеет ряд существенных отличий от традиционных коррекционно-развивающих программ, реализуемых в системе дополнительного образования и психолого-педагогического сопровождения.</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BF59DE">
        <w:rPr>
          <w:rFonts w:ascii="Times New Roman" w:eastAsia="Times New Roman" w:hAnsi="Times New Roman" w:cs="Times New Roman"/>
          <w:i/>
          <w:iCs/>
          <w:color w:val="0F1115"/>
          <w:kern w:val="0"/>
          <w:sz w:val="28"/>
          <w:szCs w:val="28"/>
          <w:lang w:eastAsia="ru-RU"/>
        </w:rPr>
        <w:t>Интегративный междисциплинарный подход</w:t>
      </w:r>
      <w:r>
        <w:rPr>
          <w:rFonts w:ascii="Times New Roman" w:eastAsia="Times New Roman" w:hAnsi="Times New Roman" w:cs="Times New Roman"/>
          <w:i/>
          <w:iCs/>
          <w:color w:val="0F1115"/>
          <w:kern w:val="0"/>
          <w:sz w:val="28"/>
          <w:szCs w:val="28"/>
          <w:lang w:eastAsia="ru-RU"/>
        </w:rPr>
        <w:t xml:space="preserve">. </w:t>
      </w:r>
      <w:r w:rsidRPr="00BF59DE">
        <w:rPr>
          <w:rFonts w:ascii="Times New Roman" w:eastAsia="Times New Roman" w:hAnsi="Times New Roman" w:cs="Times New Roman"/>
          <w:color w:val="0F1115"/>
          <w:kern w:val="0"/>
          <w:sz w:val="28"/>
          <w:szCs w:val="28"/>
          <w:lang w:eastAsia="ru-RU"/>
        </w:rPr>
        <w:t>В ходе реализации программы используются  методы и техники из различных психологических школ и направлений.</w:t>
      </w:r>
      <w:r>
        <w:rPr>
          <w:rFonts w:ascii="Times New Roman" w:eastAsia="Times New Roman" w:hAnsi="Times New Roman" w:cs="Times New Roman"/>
          <w:color w:val="0F1115"/>
          <w:kern w:val="0"/>
          <w:sz w:val="28"/>
          <w:szCs w:val="28"/>
          <w:lang w:eastAsia="ru-RU"/>
        </w:rPr>
        <w:t xml:space="preserve"> </w:t>
      </w:r>
      <w:r w:rsidRPr="00BF59DE">
        <w:rPr>
          <w:rFonts w:ascii="Times New Roman" w:eastAsia="Times New Roman" w:hAnsi="Times New Roman" w:cs="Times New Roman"/>
          <w:color w:val="0F1115"/>
          <w:kern w:val="0"/>
          <w:sz w:val="28"/>
          <w:szCs w:val="28"/>
          <w:lang w:eastAsia="ru-RU"/>
        </w:rPr>
        <w:t>В структуру занятия органично включены элементы:</w:t>
      </w:r>
      <w:r>
        <w:rPr>
          <w:rFonts w:ascii="Times New Roman" w:eastAsia="Times New Roman" w:hAnsi="Times New Roman" w:cs="Times New Roman"/>
          <w:color w:val="0F1115"/>
          <w:kern w:val="0"/>
          <w:sz w:val="28"/>
          <w:szCs w:val="28"/>
          <w:lang w:eastAsia="ru-RU"/>
        </w:rPr>
        <w:t xml:space="preserve"> </w:t>
      </w:r>
      <w:r w:rsidRPr="00BF59DE">
        <w:rPr>
          <w:rFonts w:ascii="Times New Roman" w:eastAsia="Times New Roman" w:hAnsi="Times New Roman" w:cs="Times New Roman"/>
          <w:color w:val="0F1115"/>
          <w:kern w:val="0"/>
          <w:sz w:val="28"/>
          <w:szCs w:val="28"/>
          <w:lang w:eastAsia="ru-RU"/>
        </w:rPr>
        <w:t>игровой терапии (сюжетно-ролевые, режиссёрские, подвижные игры);</w:t>
      </w:r>
      <w:r>
        <w:rPr>
          <w:rFonts w:ascii="Times New Roman" w:eastAsia="Times New Roman" w:hAnsi="Times New Roman" w:cs="Times New Roman"/>
          <w:color w:val="0F1115"/>
          <w:kern w:val="0"/>
          <w:sz w:val="28"/>
          <w:szCs w:val="28"/>
          <w:lang w:eastAsia="ru-RU"/>
        </w:rPr>
        <w:t xml:space="preserve"> </w:t>
      </w:r>
      <w:r w:rsidRPr="00BF59DE">
        <w:rPr>
          <w:rFonts w:ascii="Times New Roman" w:eastAsia="Times New Roman" w:hAnsi="Times New Roman" w:cs="Times New Roman"/>
          <w:color w:val="0F1115"/>
          <w:kern w:val="0"/>
          <w:sz w:val="28"/>
          <w:szCs w:val="28"/>
          <w:lang w:eastAsia="ru-RU"/>
        </w:rPr>
        <w:t>арт-терапии (рисование, лепка, коллаж, песочная терапия);</w:t>
      </w:r>
      <w:r>
        <w:rPr>
          <w:rFonts w:ascii="Times New Roman" w:eastAsia="Times New Roman" w:hAnsi="Times New Roman" w:cs="Times New Roman"/>
          <w:color w:val="0F1115"/>
          <w:kern w:val="0"/>
          <w:sz w:val="28"/>
          <w:szCs w:val="28"/>
          <w:lang w:eastAsia="ru-RU"/>
        </w:rPr>
        <w:t xml:space="preserve"> </w:t>
      </w:r>
      <w:r w:rsidRPr="00BF59DE">
        <w:rPr>
          <w:rFonts w:ascii="Times New Roman" w:eastAsia="Times New Roman" w:hAnsi="Times New Roman" w:cs="Times New Roman"/>
          <w:color w:val="0F1115"/>
          <w:kern w:val="0"/>
          <w:sz w:val="28"/>
          <w:szCs w:val="28"/>
          <w:lang w:eastAsia="ru-RU"/>
        </w:rPr>
        <w:t>сказкотерапии (чтение и сочинение терапевтических сказок, драматизация);</w:t>
      </w:r>
      <w:r>
        <w:rPr>
          <w:rFonts w:ascii="Times New Roman" w:eastAsia="Times New Roman" w:hAnsi="Times New Roman" w:cs="Times New Roman"/>
          <w:color w:val="0F1115"/>
          <w:kern w:val="0"/>
          <w:sz w:val="28"/>
          <w:szCs w:val="28"/>
          <w:lang w:eastAsia="ru-RU"/>
        </w:rPr>
        <w:t xml:space="preserve"> </w:t>
      </w:r>
      <w:r w:rsidRPr="00BF59DE">
        <w:rPr>
          <w:rFonts w:ascii="Times New Roman" w:eastAsia="Times New Roman" w:hAnsi="Times New Roman" w:cs="Times New Roman"/>
          <w:color w:val="0F1115"/>
          <w:kern w:val="0"/>
          <w:sz w:val="28"/>
          <w:szCs w:val="28"/>
          <w:lang w:eastAsia="ru-RU"/>
        </w:rPr>
        <w:t>психогимнастики (этюды на выражение эмоций, телесные упражнения);</w:t>
      </w:r>
      <w:r>
        <w:rPr>
          <w:rFonts w:ascii="Times New Roman" w:eastAsia="Times New Roman" w:hAnsi="Times New Roman" w:cs="Times New Roman"/>
          <w:color w:val="0F1115"/>
          <w:kern w:val="0"/>
          <w:sz w:val="28"/>
          <w:szCs w:val="28"/>
          <w:lang w:eastAsia="ru-RU"/>
        </w:rPr>
        <w:t xml:space="preserve"> </w:t>
      </w:r>
      <w:r w:rsidRPr="00BF59DE">
        <w:rPr>
          <w:rFonts w:ascii="Times New Roman" w:eastAsia="Times New Roman" w:hAnsi="Times New Roman" w:cs="Times New Roman"/>
          <w:color w:val="0F1115"/>
          <w:kern w:val="0"/>
          <w:sz w:val="28"/>
          <w:szCs w:val="28"/>
          <w:lang w:eastAsia="ru-RU"/>
        </w:rPr>
        <w:t>когнитивно-поведенческого подхода (анализ ситуаций, формирование адаптивных мыслей, «Я-сообщения»);</w:t>
      </w:r>
      <w:r>
        <w:rPr>
          <w:rFonts w:ascii="Times New Roman" w:eastAsia="Times New Roman" w:hAnsi="Times New Roman" w:cs="Times New Roman"/>
          <w:color w:val="0F1115"/>
          <w:kern w:val="0"/>
          <w:sz w:val="28"/>
          <w:szCs w:val="28"/>
          <w:lang w:eastAsia="ru-RU"/>
        </w:rPr>
        <w:t xml:space="preserve"> </w:t>
      </w:r>
      <w:r w:rsidRPr="00BF59DE">
        <w:rPr>
          <w:rFonts w:ascii="Times New Roman" w:eastAsia="Times New Roman" w:hAnsi="Times New Roman" w:cs="Times New Roman"/>
          <w:color w:val="0F1115"/>
          <w:kern w:val="0"/>
          <w:sz w:val="28"/>
          <w:szCs w:val="28"/>
          <w:lang w:eastAsia="ru-RU"/>
        </w:rPr>
        <w:t>телесно-ориентированной терапии (дыхательные упражнения, релаксация, мышечное расслабление)</w:t>
      </w:r>
      <w:r>
        <w:rPr>
          <w:rFonts w:ascii="Times New Roman" w:eastAsia="Times New Roman" w:hAnsi="Times New Roman" w:cs="Times New Roman"/>
          <w:color w:val="0F1115"/>
          <w:kern w:val="0"/>
          <w:sz w:val="28"/>
          <w:szCs w:val="28"/>
          <w:lang w:eastAsia="ru-RU"/>
        </w:rPr>
        <w:t>.</w:t>
      </w:r>
    </w:p>
    <w:p w:rsidR="00E75C6B" w:rsidRPr="00FF1522"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FF1522">
        <w:rPr>
          <w:rFonts w:ascii="Times New Roman" w:eastAsia="Times New Roman" w:hAnsi="Times New Roman" w:cs="Times New Roman"/>
          <w:color w:val="0F1115"/>
          <w:kern w:val="0"/>
          <w:sz w:val="28"/>
          <w:szCs w:val="28"/>
          <w:lang w:eastAsia="ru-RU"/>
        </w:rPr>
        <w:t>Диагностические процедуры одновременно выполняют коррекционную функцию.</w:t>
      </w:r>
      <w:r>
        <w:rPr>
          <w:rFonts w:ascii="Times New Roman" w:eastAsia="Times New Roman" w:hAnsi="Times New Roman" w:cs="Times New Roman"/>
          <w:color w:val="0F1115"/>
          <w:kern w:val="0"/>
          <w:sz w:val="28"/>
          <w:szCs w:val="28"/>
          <w:lang w:eastAsia="ru-RU"/>
        </w:rPr>
        <w:t xml:space="preserve"> </w:t>
      </w:r>
      <w:r w:rsidRPr="00FF1522">
        <w:rPr>
          <w:rFonts w:ascii="Times New Roman" w:eastAsia="Times New Roman" w:hAnsi="Times New Roman" w:cs="Times New Roman"/>
          <w:color w:val="0F1115"/>
          <w:kern w:val="0"/>
          <w:sz w:val="28"/>
          <w:szCs w:val="28"/>
          <w:lang w:eastAsia="ru-RU"/>
        </w:rPr>
        <w:t xml:space="preserve">Рисование страха – это не только диагностический приём, но и способ его </w:t>
      </w:r>
      <w:proofErr w:type="spellStart"/>
      <w:r w:rsidRPr="00FF1522">
        <w:rPr>
          <w:rFonts w:ascii="Times New Roman" w:eastAsia="Times New Roman" w:hAnsi="Times New Roman" w:cs="Times New Roman"/>
          <w:color w:val="0F1115"/>
          <w:kern w:val="0"/>
          <w:sz w:val="28"/>
          <w:szCs w:val="28"/>
          <w:lang w:eastAsia="ru-RU"/>
        </w:rPr>
        <w:t>отреагирования</w:t>
      </w:r>
      <w:proofErr w:type="spellEnd"/>
      <w:r w:rsidRPr="00FF1522">
        <w:rPr>
          <w:rFonts w:ascii="Times New Roman" w:eastAsia="Times New Roman" w:hAnsi="Times New Roman" w:cs="Times New Roman"/>
          <w:color w:val="0F1115"/>
          <w:kern w:val="0"/>
          <w:sz w:val="28"/>
          <w:szCs w:val="28"/>
          <w:lang w:eastAsia="ru-RU"/>
        </w:rPr>
        <w:t>.</w:t>
      </w:r>
      <w:r>
        <w:rPr>
          <w:rFonts w:ascii="Times New Roman" w:eastAsia="Times New Roman" w:hAnsi="Times New Roman" w:cs="Times New Roman"/>
          <w:color w:val="0F1115"/>
          <w:kern w:val="0"/>
          <w:sz w:val="28"/>
          <w:szCs w:val="28"/>
          <w:lang w:eastAsia="ru-RU"/>
        </w:rPr>
        <w:t xml:space="preserve"> </w:t>
      </w:r>
      <w:r w:rsidRPr="00FF1522">
        <w:rPr>
          <w:rFonts w:ascii="Times New Roman" w:eastAsia="Times New Roman" w:hAnsi="Times New Roman" w:cs="Times New Roman"/>
          <w:color w:val="0F1115"/>
          <w:kern w:val="0"/>
          <w:sz w:val="28"/>
          <w:szCs w:val="28"/>
          <w:lang w:eastAsia="ru-RU"/>
        </w:rPr>
        <w:t>Обсуждение эмоционального состояния– и диагностика, и тренировка навыков вербализации чувств.</w:t>
      </w:r>
      <w:r>
        <w:rPr>
          <w:rFonts w:ascii="Times New Roman" w:eastAsia="Times New Roman" w:hAnsi="Times New Roman" w:cs="Times New Roman"/>
          <w:color w:val="0F1115"/>
          <w:kern w:val="0"/>
          <w:sz w:val="28"/>
          <w:szCs w:val="28"/>
          <w:lang w:eastAsia="ru-RU"/>
        </w:rPr>
        <w:t xml:space="preserve"> </w:t>
      </w:r>
      <w:r w:rsidRPr="00FF1522">
        <w:rPr>
          <w:rFonts w:ascii="Times New Roman" w:eastAsia="Times New Roman" w:hAnsi="Times New Roman" w:cs="Times New Roman"/>
          <w:color w:val="0F1115"/>
          <w:kern w:val="0"/>
          <w:sz w:val="28"/>
          <w:szCs w:val="28"/>
          <w:lang w:eastAsia="ru-RU"/>
        </w:rPr>
        <w:t>Проективные методики («Кактус», «Несуществующее животное») в адаптированной форме проводятся как игровые задания.</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b/>
          <w:bCs/>
          <w:color w:val="0F1115"/>
          <w:kern w:val="0"/>
          <w:sz w:val="28"/>
          <w:szCs w:val="28"/>
          <w:lang w:eastAsia="ru-RU"/>
        </w:rPr>
      </w:pPr>
      <w:r>
        <w:rPr>
          <w:rFonts w:ascii="Times New Roman" w:eastAsia="Times New Roman" w:hAnsi="Times New Roman" w:cs="Times New Roman"/>
          <w:b/>
          <w:bCs/>
          <w:color w:val="0F1115"/>
          <w:kern w:val="0"/>
          <w:sz w:val="28"/>
          <w:szCs w:val="28"/>
          <w:lang w:eastAsia="ru-RU"/>
        </w:rPr>
        <w:t xml:space="preserve">1.3. </w:t>
      </w:r>
      <w:r w:rsidRPr="00BF4836">
        <w:rPr>
          <w:rFonts w:ascii="Times New Roman" w:eastAsia="Times New Roman" w:hAnsi="Times New Roman" w:cs="Times New Roman"/>
          <w:b/>
          <w:bCs/>
          <w:color w:val="0F1115"/>
          <w:kern w:val="0"/>
          <w:sz w:val="28"/>
          <w:szCs w:val="28"/>
          <w:lang w:eastAsia="ru-RU"/>
        </w:rPr>
        <w:t>Содержание программы</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b/>
          <w:bCs/>
          <w:color w:val="0F1115"/>
          <w:kern w:val="0"/>
          <w:sz w:val="28"/>
          <w:szCs w:val="28"/>
          <w:lang w:eastAsia="ru-RU"/>
        </w:rPr>
      </w:pPr>
      <w:r w:rsidRPr="00DF643C">
        <w:rPr>
          <w:rFonts w:ascii="Times New Roman" w:eastAsia="Times New Roman" w:hAnsi="Times New Roman" w:cs="Times New Roman"/>
          <w:b/>
          <w:bCs/>
          <w:color w:val="0F1115"/>
          <w:kern w:val="0"/>
          <w:sz w:val="28"/>
          <w:szCs w:val="28"/>
          <w:lang w:eastAsia="ru-RU"/>
        </w:rPr>
        <w:t>Учебно-тематический план</w:t>
      </w:r>
    </w:p>
    <w:tbl>
      <w:tblPr>
        <w:tblStyle w:val="ad"/>
        <w:tblW w:w="10395" w:type="dxa"/>
        <w:tblLook w:val="04A0"/>
      </w:tblPr>
      <w:tblGrid>
        <w:gridCol w:w="636"/>
        <w:gridCol w:w="2292"/>
        <w:gridCol w:w="1363"/>
        <w:gridCol w:w="1397"/>
        <w:gridCol w:w="1611"/>
        <w:gridCol w:w="3096"/>
      </w:tblGrid>
      <w:tr w:rsidR="00E75C6B" w:rsidRPr="00151689" w:rsidTr="00002D01">
        <w:trPr>
          <w:trHeight w:val="985"/>
        </w:trPr>
        <w:tc>
          <w:tcPr>
            <w:tcW w:w="636" w:type="dxa"/>
            <w:vMerge w:val="restart"/>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w:t>
            </w:r>
          </w:p>
        </w:tc>
        <w:tc>
          <w:tcPr>
            <w:tcW w:w="2326" w:type="dxa"/>
            <w:vMerge w:val="restart"/>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Раздел</w:t>
            </w:r>
          </w:p>
        </w:tc>
        <w:tc>
          <w:tcPr>
            <w:tcW w:w="4872" w:type="dxa"/>
            <w:gridSpan w:val="3"/>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Количество часов</w:t>
            </w:r>
          </w:p>
        </w:tc>
        <w:tc>
          <w:tcPr>
            <w:tcW w:w="2561" w:type="dxa"/>
            <w:vMerge w:val="restart"/>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Форма занятий</w:t>
            </w:r>
          </w:p>
        </w:tc>
      </w:tr>
      <w:tr w:rsidR="00E75C6B" w:rsidRPr="00151689" w:rsidTr="00002D01">
        <w:trPr>
          <w:trHeight w:val="482"/>
        </w:trPr>
        <w:tc>
          <w:tcPr>
            <w:tcW w:w="636" w:type="dxa"/>
            <w:vMerge/>
          </w:tcPr>
          <w:p w:rsidR="00E75C6B" w:rsidRPr="00151689" w:rsidRDefault="00E75C6B" w:rsidP="00002D01">
            <w:pPr>
              <w:pStyle w:val="ae"/>
              <w:rPr>
                <w:rFonts w:ascii="Times New Roman" w:hAnsi="Times New Roman" w:cs="Times New Roman"/>
                <w:sz w:val="28"/>
                <w:szCs w:val="28"/>
                <w:lang w:eastAsia="ru-RU"/>
              </w:rPr>
            </w:pPr>
          </w:p>
        </w:tc>
        <w:tc>
          <w:tcPr>
            <w:tcW w:w="2326" w:type="dxa"/>
            <w:vMerge/>
          </w:tcPr>
          <w:p w:rsidR="00E75C6B" w:rsidRPr="00151689" w:rsidRDefault="00E75C6B" w:rsidP="00002D01">
            <w:pPr>
              <w:pStyle w:val="ae"/>
              <w:rPr>
                <w:rFonts w:ascii="Times New Roman" w:hAnsi="Times New Roman" w:cs="Times New Roman"/>
                <w:sz w:val="28"/>
                <w:szCs w:val="28"/>
                <w:lang w:eastAsia="ru-RU"/>
              </w:rPr>
            </w:pP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всего</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теория</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практика</w:t>
            </w:r>
          </w:p>
        </w:tc>
        <w:tc>
          <w:tcPr>
            <w:tcW w:w="2561" w:type="dxa"/>
            <w:vMerge/>
          </w:tcPr>
          <w:p w:rsidR="00E75C6B" w:rsidRPr="00151689" w:rsidRDefault="00E75C6B" w:rsidP="00002D01">
            <w:pPr>
              <w:pStyle w:val="ae"/>
              <w:rPr>
                <w:rFonts w:ascii="Times New Roman" w:hAnsi="Times New Roman" w:cs="Times New Roman"/>
                <w:sz w:val="28"/>
                <w:szCs w:val="28"/>
                <w:lang w:eastAsia="ru-RU"/>
              </w:rPr>
            </w:pPr>
          </w:p>
        </w:tc>
      </w:tr>
      <w:tr w:rsidR="00E75C6B" w:rsidRPr="00151689" w:rsidTr="00002D01">
        <w:trPr>
          <w:trHeight w:val="492"/>
        </w:trPr>
        <w:tc>
          <w:tcPr>
            <w:tcW w:w="63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lastRenderedPageBreak/>
              <w:t xml:space="preserve">1. </w:t>
            </w:r>
          </w:p>
        </w:tc>
        <w:tc>
          <w:tcPr>
            <w:tcW w:w="232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Вводный блок</w:t>
            </w:r>
          </w:p>
        </w:tc>
        <w:tc>
          <w:tcPr>
            <w:tcW w:w="1577"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2</w:t>
            </w:r>
          </w:p>
        </w:tc>
        <w:tc>
          <w:tcPr>
            <w:tcW w:w="1552"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0</w:t>
            </w:r>
          </w:p>
        </w:tc>
        <w:tc>
          <w:tcPr>
            <w:tcW w:w="1743"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2</w:t>
            </w:r>
          </w:p>
        </w:tc>
        <w:tc>
          <w:tcPr>
            <w:tcW w:w="2561"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диагностика</w:t>
            </w:r>
          </w:p>
        </w:tc>
      </w:tr>
      <w:tr w:rsidR="00E75C6B" w:rsidRPr="00151689" w:rsidTr="00002D01">
        <w:trPr>
          <w:trHeight w:val="492"/>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1.1.</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Первичная диагностика</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color w:val="0F1115"/>
                <w:sz w:val="28"/>
                <w:szCs w:val="28"/>
                <w:shd w:val="clear" w:color="auto" w:fill="FFFFFF"/>
              </w:rPr>
              <w:t>Заполнение карты анализа результатов, наблюдение, беседа с ребенком, проективные методики («Рисунок эмоций», «Мое настроение»), опросники для родителей (при необходимости)</w:t>
            </w:r>
          </w:p>
        </w:tc>
      </w:tr>
      <w:tr w:rsidR="00E75C6B" w:rsidRPr="00151689" w:rsidTr="00002D01">
        <w:trPr>
          <w:trHeight w:val="492"/>
        </w:trPr>
        <w:tc>
          <w:tcPr>
            <w:tcW w:w="63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 xml:space="preserve">2. </w:t>
            </w:r>
          </w:p>
        </w:tc>
        <w:tc>
          <w:tcPr>
            <w:tcW w:w="232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Базовые эмоции</w:t>
            </w:r>
          </w:p>
        </w:tc>
        <w:tc>
          <w:tcPr>
            <w:tcW w:w="1577"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6</w:t>
            </w:r>
          </w:p>
        </w:tc>
        <w:tc>
          <w:tcPr>
            <w:tcW w:w="1552"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2</w:t>
            </w:r>
          </w:p>
        </w:tc>
        <w:tc>
          <w:tcPr>
            <w:tcW w:w="1743"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4</w:t>
            </w:r>
          </w:p>
        </w:tc>
        <w:tc>
          <w:tcPr>
            <w:tcW w:w="2561" w:type="dxa"/>
          </w:tcPr>
          <w:p w:rsidR="00E75C6B" w:rsidRPr="00151689" w:rsidRDefault="00E75C6B" w:rsidP="00002D01">
            <w:pPr>
              <w:pStyle w:val="ae"/>
              <w:rPr>
                <w:rFonts w:ascii="Times New Roman" w:hAnsi="Times New Roman" w:cs="Times New Roman"/>
                <w:b/>
                <w:bCs/>
                <w:sz w:val="28"/>
                <w:szCs w:val="28"/>
                <w:lang w:eastAsia="ru-RU"/>
              </w:rPr>
            </w:pPr>
          </w:p>
        </w:tc>
      </w:tr>
      <w:tr w:rsidR="00E75C6B" w:rsidRPr="00151689" w:rsidTr="00002D01">
        <w:trPr>
          <w:trHeight w:val="492"/>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2.1.</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Радость и грусть</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color w:val="0F1115"/>
                <w:sz w:val="28"/>
                <w:szCs w:val="28"/>
                <w:shd w:val="clear" w:color="auto" w:fill="FFFFFF"/>
              </w:rPr>
            </w:pPr>
            <w:r w:rsidRPr="00151689">
              <w:rPr>
                <w:rStyle w:val="ac"/>
                <w:rFonts w:ascii="Times New Roman" w:hAnsi="Times New Roman" w:cs="Times New Roman"/>
                <w:color w:val="0F1115"/>
                <w:sz w:val="28"/>
                <w:szCs w:val="28"/>
                <w:shd w:val="clear" w:color="auto" w:fill="FFFFFF"/>
              </w:rPr>
              <w:t>Теория:</w:t>
            </w:r>
            <w:r w:rsidRPr="00151689">
              <w:rPr>
                <w:rFonts w:ascii="Times New Roman" w:hAnsi="Times New Roman" w:cs="Times New Roman"/>
                <w:color w:val="0F1115"/>
                <w:sz w:val="28"/>
                <w:szCs w:val="28"/>
                <w:shd w:val="clear" w:color="auto" w:fill="FFFFFF"/>
              </w:rPr>
              <w:t> беседа по карточкам «Эмоции», обсуждение ситуаций. </w:t>
            </w:r>
          </w:p>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игра «Угадай эмоцию», рисование радости/грусти, упражнение «Когда я радуюсь… когда грущу…»</w:t>
            </w:r>
          </w:p>
        </w:tc>
      </w:tr>
      <w:tr w:rsidR="00E75C6B" w:rsidRPr="00151689" w:rsidTr="00002D01">
        <w:trPr>
          <w:trHeight w:val="492"/>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2.2.</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Гнев и агрессия</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color w:val="0F1115"/>
                <w:sz w:val="28"/>
                <w:szCs w:val="28"/>
                <w:shd w:val="clear" w:color="auto" w:fill="FFFFFF"/>
              </w:rPr>
            </w:pPr>
            <w:r w:rsidRPr="00151689">
              <w:rPr>
                <w:rStyle w:val="ac"/>
                <w:rFonts w:ascii="Times New Roman" w:hAnsi="Times New Roman" w:cs="Times New Roman"/>
                <w:color w:val="0F1115"/>
                <w:sz w:val="28"/>
                <w:szCs w:val="28"/>
                <w:shd w:val="clear" w:color="auto" w:fill="FFFFFF"/>
              </w:rPr>
              <w:t>Теория:</w:t>
            </w:r>
            <w:r w:rsidRPr="00151689">
              <w:rPr>
                <w:rFonts w:ascii="Times New Roman" w:hAnsi="Times New Roman" w:cs="Times New Roman"/>
                <w:color w:val="0F1115"/>
                <w:sz w:val="28"/>
                <w:szCs w:val="28"/>
                <w:shd w:val="clear" w:color="auto" w:fill="FFFFFF"/>
              </w:rPr>
              <w:t> откуда берется злость, чем гнев полезен и вреден. </w:t>
            </w:r>
          </w:p>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«Подушка для битья», «Лист гнева» (сжать/разорвать), «</w:t>
            </w:r>
            <w:proofErr w:type="spellStart"/>
            <w:r w:rsidRPr="00151689">
              <w:rPr>
                <w:rFonts w:ascii="Times New Roman" w:hAnsi="Times New Roman" w:cs="Times New Roman"/>
                <w:color w:val="0F1115"/>
                <w:sz w:val="28"/>
                <w:szCs w:val="28"/>
                <w:shd w:val="clear" w:color="auto" w:fill="FFFFFF"/>
              </w:rPr>
              <w:t>Топотунчики</w:t>
            </w:r>
            <w:proofErr w:type="spellEnd"/>
            <w:r w:rsidRPr="00151689">
              <w:rPr>
                <w:rFonts w:ascii="Times New Roman" w:hAnsi="Times New Roman" w:cs="Times New Roman"/>
                <w:color w:val="0F1115"/>
                <w:sz w:val="28"/>
                <w:szCs w:val="28"/>
                <w:shd w:val="clear" w:color="auto" w:fill="FFFFFF"/>
              </w:rPr>
              <w:t>», техника «Злость уходит в пол»</w:t>
            </w:r>
            <w:r w:rsidR="00F07E67">
              <w:rPr>
                <w:rFonts w:ascii="Times New Roman" w:hAnsi="Times New Roman" w:cs="Times New Roman"/>
                <w:color w:val="0F1115"/>
                <w:sz w:val="28"/>
                <w:szCs w:val="28"/>
                <w:shd w:val="clear" w:color="auto" w:fill="FFFFFF"/>
              </w:rPr>
              <w:t>. Песочная терапия.</w:t>
            </w:r>
          </w:p>
        </w:tc>
      </w:tr>
      <w:tr w:rsidR="00E75C6B" w:rsidRPr="00151689" w:rsidTr="00002D01">
        <w:trPr>
          <w:trHeight w:val="492"/>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2.3.</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Спокойствие и печаль</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слушание спокойной музыки, сравнение образов (туча-солнце), упражнение «Мое безопасное место», дыхание «Квадрат»</w:t>
            </w:r>
            <w:r w:rsidR="00F07E67">
              <w:rPr>
                <w:rFonts w:ascii="Times New Roman" w:hAnsi="Times New Roman" w:cs="Times New Roman"/>
                <w:color w:val="0F1115"/>
                <w:sz w:val="28"/>
                <w:szCs w:val="28"/>
                <w:shd w:val="clear" w:color="auto" w:fill="FFFFFF"/>
              </w:rPr>
              <w:t>.</w:t>
            </w:r>
          </w:p>
        </w:tc>
      </w:tr>
      <w:tr w:rsidR="00E75C6B" w:rsidRPr="00151689" w:rsidTr="00002D01">
        <w:trPr>
          <w:trHeight w:val="492"/>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2.4.</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Удивление и интерес</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xml:space="preserve"> игра «Сюрприз в коробке», </w:t>
            </w:r>
            <w:r w:rsidRPr="00151689">
              <w:rPr>
                <w:rFonts w:ascii="Times New Roman" w:hAnsi="Times New Roman" w:cs="Times New Roman"/>
                <w:color w:val="0F1115"/>
                <w:sz w:val="28"/>
                <w:szCs w:val="28"/>
                <w:shd w:val="clear" w:color="auto" w:fill="FFFFFF"/>
              </w:rPr>
              <w:lastRenderedPageBreak/>
              <w:t>«Что изменилось?», изучение нового предмета, мимическая гимнастика «Подними брови», «Широко открой глаза»</w:t>
            </w:r>
          </w:p>
        </w:tc>
      </w:tr>
      <w:tr w:rsidR="00E75C6B" w:rsidRPr="00151689" w:rsidTr="00002D01">
        <w:trPr>
          <w:trHeight w:val="505"/>
        </w:trPr>
        <w:tc>
          <w:tcPr>
            <w:tcW w:w="63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lastRenderedPageBreak/>
              <w:t xml:space="preserve">3. </w:t>
            </w:r>
          </w:p>
        </w:tc>
        <w:tc>
          <w:tcPr>
            <w:tcW w:w="232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Социальные эмоции</w:t>
            </w:r>
          </w:p>
        </w:tc>
        <w:tc>
          <w:tcPr>
            <w:tcW w:w="1577"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6</w:t>
            </w:r>
          </w:p>
        </w:tc>
        <w:tc>
          <w:tcPr>
            <w:tcW w:w="1552"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2</w:t>
            </w:r>
          </w:p>
        </w:tc>
        <w:tc>
          <w:tcPr>
            <w:tcW w:w="1743"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4</w:t>
            </w:r>
          </w:p>
        </w:tc>
        <w:tc>
          <w:tcPr>
            <w:tcW w:w="2561" w:type="dxa"/>
          </w:tcPr>
          <w:p w:rsidR="00E75C6B" w:rsidRPr="00151689" w:rsidRDefault="00E75C6B" w:rsidP="00002D01">
            <w:pPr>
              <w:pStyle w:val="ae"/>
              <w:rPr>
                <w:rFonts w:ascii="Times New Roman" w:hAnsi="Times New Roman" w:cs="Times New Roman"/>
                <w:b/>
                <w:bCs/>
                <w:sz w:val="28"/>
                <w:szCs w:val="28"/>
                <w:lang w:eastAsia="ru-RU"/>
              </w:rPr>
            </w:pPr>
          </w:p>
        </w:tc>
      </w:tr>
      <w:tr w:rsidR="00E75C6B" w:rsidRPr="00151689" w:rsidTr="00002D01">
        <w:trPr>
          <w:trHeight w:val="50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3.1.</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 xml:space="preserve">Обида </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Теория:</w:t>
            </w:r>
            <w:r w:rsidRPr="00151689">
              <w:rPr>
                <w:rFonts w:ascii="Times New Roman" w:hAnsi="Times New Roman" w:cs="Times New Roman"/>
                <w:color w:val="0F1115"/>
                <w:sz w:val="28"/>
                <w:szCs w:val="28"/>
                <w:shd w:val="clear" w:color="auto" w:fill="FFFFFF"/>
              </w:rPr>
              <w:t> беседа по сказкам, разбор понятия «обида — выбор», обсуждение: «Обижаться или сказать прямо?»</w:t>
            </w:r>
          </w:p>
        </w:tc>
      </w:tr>
      <w:tr w:rsidR="00E75C6B" w:rsidRPr="00151689" w:rsidTr="00002D01">
        <w:trPr>
          <w:trHeight w:val="50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3.2.</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Стыд и вина</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упражнение «Стыд — это тайна», рисунок «Тяжелый камень вины», «Корзина прощения», обсуждение ситуаций без осуждения</w:t>
            </w:r>
          </w:p>
        </w:tc>
      </w:tr>
      <w:tr w:rsidR="00E75C6B" w:rsidRPr="00151689" w:rsidTr="00002D01">
        <w:trPr>
          <w:trHeight w:val="50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3.3.</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Эмпатия: понимание чувств других</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color w:val="0F1115"/>
                <w:sz w:val="28"/>
                <w:szCs w:val="28"/>
                <w:shd w:val="clear" w:color="auto" w:fill="FFFFFF"/>
              </w:rPr>
            </w:pPr>
            <w:r w:rsidRPr="00151689">
              <w:rPr>
                <w:rStyle w:val="ac"/>
                <w:rFonts w:ascii="Times New Roman" w:hAnsi="Times New Roman" w:cs="Times New Roman"/>
                <w:color w:val="0F1115"/>
                <w:sz w:val="28"/>
                <w:szCs w:val="28"/>
                <w:shd w:val="clear" w:color="auto" w:fill="FFFFFF"/>
              </w:rPr>
              <w:t>Теория:</w:t>
            </w:r>
            <w:r w:rsidRPr="00151689">
              <w:rPr>
                <w:rFonts w:ascii="Times New Roman" w:hAnsi="Times New Roman" w:cs="Times New Roman"/>
                <w:color w:val="0F1115"/>
                <w:sz w:val="28"/>
                <w:szCs w:val="28"/>
                <w:shd w:val="clear" w:color="auto" w:fill="FFFFFF"/>
              </w:rPr>
              <w:t> «Что чувствует другой?» (карточки). </w:t>
            </w:r>
          </w:p>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игра «Зеркало эмоций», разбор историй, упражнение «Чужие ботинки», просмотр видео без звука</w:t>
            </w:r>
          </w:p>
        </w:tc>
      </w:tr>
      <w:tr w:rsidR="00E75C6B" w:rsidRPr="00151689" w:rsidTr="00002D01">
        <w:trPr>
          <w:trHeight w:val="50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3.4.</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Забота и поддержка</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упражнение «Доброе слово», «Как поддержать друга?», ролевая игра «Мне плохо — помоги», создание «Копилки поддержки»</w:t>
            </w:r>
          </w:p>
        </w:tc>
      </w:tr>
      <w:tr w:rsidR="00E75C6B" w:rsidRPr="00151689" w:rsidTr="00002D01">
        <w:trPr>
          <w:trHeight w:val="50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3.5.</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Дружба и сотрудничество</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xml:space="preserve"> игра «Мостик дружбы», упражнение «Секрет», </w:t>
            </w:r>
            <w:r w:rsidR="00F07E67">
              <w:rPr>
                <w:rFonts w:ascii="Times New Roman" w:hAnsi="Times New Roman" w:cs="Times New Roman"/>
                <w:color w:val="0F1115"/>
                <w:sz w:val="28"/>
                <w:szCs w:val="28"/>
                <w:shd w:val="clear" w:color="auto" w:fill="FFFFFF"/>
              </w:rPr>
              <w:t>«Ты мой друг и я твой друг». Практический разбор ситуаций</w:t>
            </w:r>
          </w:p>
        </w:tc>
      </w:tr>
      <w:tr w:rsidR="00E75C6B" w:rsidRPr="00151689" w:rsidTr="00002D01">
        <w:trPr>
          <w:trHeight w:val="985"/>
        </w:trPr>
        <w:tc>
          <w:tcPr>
            <w:tcW w:w="63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lastRenderedPageBreak/>
              <w:t xml:space="preserve">4. </w:t>
            </w:r>
          </w:p>
        </w:tc>
        <w:tc>
          <w:tcPr>
            <w:tcW w:w="232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Саморегуляция и управление эмоциями</w:t>
            </w:r>
          </w:p>
        </w:tc>
        <w:tc>
          <w:tcPr>
            <w:tcW w:w="1577"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6</w:t>
            </w:r>
          </w:p>
        </w:tc>
        <w:tc>
          <w:tcPr>
            <w:tcW w:w="1552"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1</w:t>
            </w:r>
          </w:p>
        </w:tc>
        <w:tc>
          <w:tcPr>
            <w:tcW w:w="1743"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5</w:t>
            </w:r>
          </w:p>
        </w:tc>
        <w:tc>
          <w:tcPr>
            <w:tcW w:w="2561" w:type="dxa"/>
          </w:tcPr>
          <w:p w:rsidR="00E75C6B" w:rsidRPr="00151689" w:rsidRDefault="00E75C6B" w:rsidP="00002D01">
            <w:pPr>
              <w:pStyle w:val="ae"/>
              <w:rPr>
                <w:rFonts w:ascii="Times New Roman" w:hAnsi="Times New Roman" w:cs="Times New Roman"/>
                <w:b/>
                <w:bCs/>
                <w:sz w:val="28"/>
                <w:szCs w:val="28"/>
                <w:lang w:eastAsia="ru-RU"/>
              </w:rPr>
            </w:pPr>
          </w:p>
        </w:tc>
      </w:tr>
      <w:tr w:rsidR="00E75C6B" w:rsidRPr="00151689" w:rsidTr="00002D01">
        <w:trPr>
          <w:trHeight w:val="98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4.1</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Дыхательные техники</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«Надуй шарик», «Свеча», «Дыхание квадратом», «Задуй бурю в стакане», игра «Кто тише выдохнет», счет вдохов</w:t>
            </w:r>
          </w:p>
        </w:tc>
      </w:tr>
      <w:tr w:rsidR="00E75C6B" w:rsidRPr="00151689" w:rsidTr="00002D01">
        <w:trPr>
          <w:trHeight w:val="98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4.2.</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Мышечная релаксация</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«Солдатик — тряпичная кукла», «Лимон» (сжатие руки), «Черепаха», «Коврик расслабления», упражнение «Засыпаем на лугу»</w:t>
            </w:r>
          </w:p>
        </w:tc>
      </w:tr>
      <w:tr w:rsidR="00E75C6B" w:rsidRPr="00151689" w:rsidTr="00002D01">
        <w:trPr>
          <w:trHeight w:val="98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4.3.</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Визуализация и создание «образа спокойствия»</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Теория:</w:t>
            </w:r>
            <w:r w:rsidRPr="00151689">
              <w:rPr>
                <w:rFonts w:ascii="Times New Roman" w:hAnsi="Times New Roman" w:cs="Times New Roman"/>
                <w:color w:val="0F1115"/>
                <w:sz w:val="28"/>
                <w:szCs w:val="28"/>
                <w:shd w:val="clear" w:color="auto" w:fill="FFFFFF"/>
              </w:rPr>
              <w:t xml:space="preserve"> что такое образ спокойствия (пляж, лес, облако). </w:t>
            </w:r>
            <w:r w:rsidR="008771E6">
              <w:rPr>
                <w:rFonts w:ascii="Times New Roman" w:hAnsi="Times New Roman" w:cs="Times New Roman"/>
                <w:color w:val="0F1115"/>
                <w:sz w:val="28"/>
                <w:szCs w:val="28"/>
                <w:shd w:val="clear" w:color="auto" w:fill="FFFFFF"/>
              </w:rPr>
              <w:t>Практика: с</w:t>
            </w:r>
            <w:r w:rsidRPr="00151689">
              <w:rPr>
                <w:rFonts w:ascii="Times New Roman" w:hAnsi="Times New Roman" w:cs="Times New Roman"/>
                <w:color w:val="0F1115"/>
                <w:sz w:val="28"/>
                <w:szCs w:val="28"/>
                <w:shd w:val="clear" w:color="auto" w:fill="FFFFFF"/>
              </w:rPr>
              <w:t>оздание своего образа (устно), дыхание под этот образ</w:t>
            </w:r>
            <w:r w:rsidR="008771E6">
              <w:rPr>
                <w:rFonts w:ascii="Times New Roman" w:hAnsi="Times New Roman" w:cs="Times New Roman"/>
                <w:color w:val="0F1115"/>
                <w:sz w:val="28"/>
                <w:szCs w:val="28"/>
                <w:shd w:val="clear" w:color="auto" w:fill="FFFFFF"/>
              </w:rPr>
              <w:t>, релаксация, песочная терапия</w:t>
            </w:r>
          </w:p>
        </w:tc>
      </w:tr>
      <w:tr w:rsidR="00E75C6B" w:rsidRPr="00151689" w:rsidTr="00002D01">
        <w:trPr>
          <w:trHeight w:val="98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4.4.</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Техника «5–4–3–2–1» (заземление)</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«Назови 5 предметов, 4 звука, 3 прикосновения, 2 запаха, 1 вкус», игра «Детектив чувств»</w:t>
            </w:r>
          </w:p>
        </w:tc>
      </w:tr>
      <w:tr w:rsidR="00E75C6B" w:rsidRPr="00151689" w:rsidTr="00002D01">
        <w:trPr>
          <w:trHeight w:val="985"/>
        </w:trPr>
        <w:tc>
          <w:tcPr>
            <w:tcW w:w="63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 xml:space="preserve">5. </w:t>
            </w:r>
          </w:p>
        </w:tc>
        <w:tc>
          <w:tcPr>
            <w:tcW w:w="232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Уверенность и самооценка</w:t>
            </w:r>
          </w:p>
        </w:tc>
        <w:tc>
          <w:tcPr>
            <w:tcW w:w="1577"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6</w:t>
            </w:r>
          </w:p>
        </w:tc>
        <w:tc>
          <w:tcPr>
            <w:tcW w:w="1552"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3</w:t>
            </w:r>
          </w:p>
        </w:tc>
        <w:tc>
          <w:tcPr>
            <w:tcW w:w="1743"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3</w:t>
            </w:r>
          </w:p>
        </w:tc>
        <w:tc>
          <w:tcPr>
            <w:tcW w:w="2561" w:type="dxa"/>
          </w:tcPr>
          <w:p w:rsidR="00E75C6B" w:rsidRPr="00151689" w:rsidRDefault="00E75C6B" w:rsidP="00002D01">
            <w:pPr>
              <w:pStyle w:val="ae"/>
              <w:rPr>
                <w:rFonts w:ascii="Times New Roman" w:hAnsi="Times New Roman" w:cs="Times New Roman"/>
                <w:b/>
                <w:bCs/>
                <w:sz w:val="28"/>
                <w:szCs w:val="28"/>
                <w:lang w:eastAsia="ru-RU"/>
              </w:rPr>
            </w:pPr>
          </w:p>
        </w:tc>
      </w:tr>
      <w:tr w:rsidR="00E75C6B" w:rsidRPr="00151689" w:rsidTr="00002D01">
        <w:trPr>
          <w:trHeight w:val="98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5.1.</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Мои сильные стороны</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3</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2561" w:type="dxa"/>
          </w:tcPr>
          <w:p w:rsidR="00D824B3" w:rsidRDefault="00E75C6B" w:rsidP="00002D01">
            <w:pPr>
              <w:pStyle w:val="ae"/>
              <w:rPr>
                <w:rFonts w:ascii="Times New Roman" w:hAnsi="Times New Roman" w:cs="Times New Roman"/>
                <w:color w:val="0F1115"/>
                <w:sz w:val="28"/>
                <w:szCs w:val="28"/>
                <w:shd w:val="clear" w:color="auto" w:fill="FFFFFF"/>
              </w:rPr>
            </w:pPr>
            <w:r w:rsidRPr="00151689">
              <w:rPr>
                <w:rStyle w:val="ac"/>
                <w:rFonts w:ascii="Times New Roman" w:hAnsi="Times New Roman" w:cs="Times New Roman"/>
                <w:color w:val="0F1115"/>
                <w:sz w:val="28"/>
                <w:szCs w:val="28"/>
                <w:shd w:val="clear" w:color="auto" w:fill="FFFFFF"/>
              </w:rPr>
              <w:t>Теория:</w:t>
            </w:r>
            <w:r w:rsidRPr="00151689">
              <w:rPr>
                <w:rFonts w:ascii="Times New Roman" w:hAnsi="Times New Roman" w:cs="Times New Roman"/>
                <w:color w:val="0F1115"/>
                <w:sz w:val="28"/>
                <w:szCs w:val="28"/>
                <w:shd w:val="clear" w:color="auto" w:fill="FFFFFF"/>
              </w:rPr>
              <w:t xml:space="preserve"> что такое сильные </w:t>
            </w:r>
            <w:r w:rsidR="00D824B3">
              <w:rPr>
                <w:rFonts w:ascii="Times New Roman" w:hAnsi="Times New Roman" w:cs="Times New Roman"/>
                <w:color w:val="0F1115"/>
                <w:sz w:val="28"/>
                <w:szCs w:val="28"/>
                <w:shd w:val="clear" w:color="auto" w:fill="FFFFFF"/>
              </w:rPr>
              <w:t>с</w:t>
            </w:r>
            <w:r w:rsidRPr="00151689">
              <w:rPr>
                <w:rFonts w:ascii="Times New Roman" w:hAnsi="Times New Roman" w:cs="Times New Roman"/>
                <w:color w:val="0F1115"/>
                <w:sz w:val="28"/>
                <w:szCs w:val="28"/>
                <w:shd w:val="clear" w:color="auto" w:fill="FFFFFF"/>
              </w:rPr>
              <w:t>тороны. </w:t>
            </w:r>
          </w:p>
          <w:p w:rsidR="00E75C6B" w:rsidRPr="00151689" w:rsidRDefault="008771E6" w:rsidP="00002D01">
            <w:pPr>
              <w:pStyle w:val="ae"/>
              <w:rPr>
                <w:rFonts w:ascii="Times New Roman" w:hAnsi="Times New Roman" w:cs="Times New Roman"/>
                <w:color w:val="0F1115"/>
                <w:sz w:val="28"/>
                <w:szCs w:val="28"/>
                <w:shd w:val="clear" w:color="auto" w:fill="FFFFFF"/>
              </w:rPr>
            </w:pPr>
            <w:r>
              <w:rPr>
                <w:rFonts w:ascii="Times New Roman" w:hAnsi="Times New Roman" w:cs="Times New Roman"/>
                <w:color w:val="0F1115"/>
                <w:sz w:val="28"/>
                <w:szCs w:val="28"/>
                <w:shd w:val="clear" w:color="auto" w:fill="FFFFFF"/>
              </w:rPr>
              <w:t>Сказкотерапия.</w:t>
            </w:r>
          </w:p>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«Мой герб», «Сундук достижений», «Звезда успеха», интервью в паре «Что у меня хорошо получается»</w:t>
            </w:r>
          </w:p>
        </w:tc>
      </w:tr>
      <w:tr w:rsidR="00E75C6B" w:rsidRPr="00151689" w:rsidTr="00002D01">
        <w:trPr>
          <w:trHeight w:val="98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lastRenderedPageBreak/>
              <w:t>5.2.</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Как принимать похвалу</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Теория:</w:t>
            </w:r>
            <w:r w:rsidRPr="00151689">
              <w:rPr>
                <w:rFonts w:ascii="Times New Roman" w:hAnsi="Times New Roman" w:cs="Times New Roman"/>
                <w:color w:val="0F1115"/>
                <w:sz w:val="28"/>
                <w:szCs w:val="28"/>
                <w:shd w:val="clear" w:color="auto" w:fill="FFFFFF"/>
              </w:rPr>
              <w:t xml:space="preserve"> почему говорить «спасибо» лучше, чем «да ладно, ерунда». Упражнение «Комплимент» </w:t>
            </w:r>
          </w:p>
        </w:tc>
      </w:tr>
      <w:tr w:rsidR="00E75C6B" w:rsidRPr="00151689" w:rsidTr="00002D01">
        <w:trPr>
          <w:trHeight w:val="985"/>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5.3.</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Преодоление страха ошибки</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color w:val="0F1115"/>
                <w:sz w:val="28"/>
                <w:szCs w:val="28"/>
                <w:shd w:val="clear" w:color="auto" w:fill="FFFFFF"/>
              </w:rPr>
            </w:pPr>
            <w:r w:rsidRPr="00151689">
              <w:rPr>
                <w:rStyle w:val="ac"/>
                <w:rFonts w:ascii="Times New Roman" w:hAnsi="Times New Roman" w:cs="Times New Roman"/>
                <w:color w:val="0F1115"/>
                <w:sz w:val="28"/>
                <w:szCs w:val="28"/>
                <w:shd w:val="clear" w:color="auto" w:fill="FFFFFF"/>
              </w:rPr>
              <w:t>Теория:</w:t>
            </w:r>
            <w:r w:rsidRPr="00151689">
              <w:rPr>
                <w:rFonts w:ascii="Times New Roman" w:hAnsi="Times New Roman" w:cs="Times New Roman"/>
                <w:color w:val="0F1115"/>
                <w:sz w:val="28"/>
                <w:szCs w:val="28"/>
                <w:shd w:val="clear" w:color="auto" w:fill="FFFFFF"/>
              </w:rPr>
              <w:t> ошибка — это опыт. </w:t>
            </w:r>
            <w:r w:rsidR="008771E6">
              <w:rPr>
                <w:rFonts w:ascii="Times New Roman" w:hAnsi="Times New Roman" w:cs="Times New Roman"/>
                <w:color w:val="0F1115"/>
                <w:sz w:val="28"/>
                <w:szCs w:val="28"/>
                <w:shd w:val="clear" w:color="auto" w:fill="FFFFFF"/>
              </w:rPr>
              <w:t>Слушание терапевтической сказки.</w:t>
            </w:r>
          </w:p>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рисунок «Нелепая ошибка» с юмором, упражнение «Персик» (ошибка — косточка, опыт — мякоть), игра «Да, и…»</w:t>
            </w:r>
          </w:p>
        </w:tc>
      </w:tr>
      <w:tr w:rsidR="00E75C6B" w:rsidRPr="00151689" w:rsidTr="00002D01">
        <w:trPr>
          <w:trHeight w:val="997"/>
        </w:trPr>
        <w:tc>
          <w:tcPr>
            <w:tcW w:w="63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 xml:space="preserve">6. </w:t>
            </w:r>
          </w:p>
        </w:tc>
        <w:tc>
          <w:tcPr>
            <w:tcW w:w="232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Конфликты и коммуникация</w:t>
            </w:r>
          </w:p>
        </w:tc>
        <w:tc>
          <w:tcPr>
            <w:tcW w:w="1577"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6</w:t>
            </w:r>
          </w:p>
        </w:tc>
        <w:tc>
          <w:tcPr>
            <w:tcW w:w="1552"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2</w:t>
            </w:r>
          </w:p>
        </w:tc>
        <w:tc>
          <w:tcPr>
            <w:tcW w:w="1743"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4</w:t>
            </w:r>
          </w:p>
        </w:tc>
        <w:tc>
          <w:tcPr>
            <w:tcW w:w="2561" w:type="dxa"/>
          </w:tcPr>
          <w:p w:rsidR="00E75C6B" w:rsidRPr="00151689" w:rsidRDefault="00E75C6B" w:rsidP="00002D01">
            <w:pPr>
              <w:pStyle w:val="ae"/>
              <w:rPr>
                <w:rFonts w:ascii="Times New Roman" w:hAnsi="Times New Roman" w:cs="Times New Roman"/>
                <w:b/>
                <w:bCs/>
                <w:sz w:val="28"/>
                <w:szCs w:val="28"/>
                <w:lang w:eastAsia="ru-RU"/>
              </w:rPr>
            </w:pPr>
          </w:p>
        </w:tc>
      </w:tr>
      <w:tr w:rsidR="00E75C6B" w:rsidRPr="00151689" w:rsidTr="00002D01">
        <w:trPr>
          <w:trHeight w:val="997"/>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6.1.</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eastAsia="Times New Roman" w:hAnsi="Times New Roman" w:cs="Times New Roman"/>
                <w:color w:val="0F1115"/>
                <w:kern w:val="0"/>
                <w:sz w:val="28"/>
                <w:szCs w:val="28"/>
                <w:lang w:eastAsia="ru-RU"/>
              </w:rPr>
              <w:t>Конфликт: что это и как его распознать</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Default="00E75C6B" w:rsidP="00002D01">
            <w:pPr>
              <w:pStyle w:val="ae"/>
              <w:rPr>
                <w:rFonts w:ascii="Times New Roman" w:hAnsi="Times New Roman" w:cs="Times New Roman"/>
                <w:color w:val="0F1115"/>
                <w:sz w:val="28"/>
                <w:szCs w:val="28"/>
                <w:shd w:val="clear" w:color="auto" w:fill="FFFFFF"/>
              </w:rPr>
            </w:pPr>
            <w:r w:rsidRPr="00151689">
              <w:rPr>
                <w:rStyle w:val="ac"/>
                <w:rFonts w:ascii="Times New Roman" w:hAnsi="Times New Roman" w:cs="Times New Roman"/>
                <w:color w:val="0F1115"/>
                <w:sz w:val="28"/>
                <w:szCs w:val="28"/>
                <w:shd w:val="clear" w:color="auto" w:fill="FFFFFF"/>
              </w:rPr>
              <w:t>Теория:</w:t>
            </w:r>
            <w:r w:rsidRPr="00151689">
              <w:rPr>
                <w:rFonts w:ascii="Times New Roman" w:hAnsi="Times New Roman" w:cs="Times New Roman"/>
                <w:color w:val="0F1115"/>
                <w:sz w:val="28"/>
                <w:szCs w:val="28"/>
                <w:shd w:val="clear" w:color="auto" w:fill="FFFFFF"/>
              </w:rPr>
              <w:t xml:space="preserve"> конфликт </w:t>
            </w:r>
            <w:r>
              <w:rPr>
                <w:rFonts w:ascii="Times New Roman" w:hAnsi="Times New Roman" w:cs="Times New Roman"/>
                <w:color w:val="0F1115"/>
                <w:sz w:val="28"/>
                <w:szCs w:val="28"/>
                <w:shd w:val="clear" w:color="auto" w:fill="FFFFFF"/>
              </w:rPr>
              <w:t>/</w:t>
            </w:r>
            <w:r w:rsidRPr="00151689">
              <w:rPr>
                <w:rFonts w:ascii="Times New Roman" w:hAnsi="Times New Roman" w:cs="Times New Roman"/>
                <w:color w:val="0F1115"/>
                <w:sz w:val="28"/>
                <w:szCs w:val="28"/>
                <w:shd w:val="clear" w:color="auto" w:fill="FFFFFF"/>
              </w:rPr>
              <w:t xml:space="preserve"> ссора. </w:t>
            </w:r>
            <w:r w:rsidR="008771E6">
              <w:rPr>
                <w:rFonts w:ascii="Times New Roman" w:hAnsi="Times New Roman" w:cs="Times New Roman"/>
                <w:color w:val="0F1115"/>
                <w:sz w:val="28"/>
                <w:szCs w:val="28"/>
                <w:shd w:val="clear" w:color="auto" w:fill="FFFFFF"/>
              </w:rPr>
              <w:t>Разбор конфликтных ситуаций.</w:t>
            </w:r>
          </w:p>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разбор примеров из мультфильмов, сигналы конфликта (голос, поза), упражнение «Стоп — конфликт»</w:t>
            </w:r>
            <w:r w:rsidR="00D824B3">
              <w:rPr>
                <w:rFonts w:ascii="Times New Roman" w:hAnsi="Times New Roman" w:cs="Times New Roman"/>
                <w:color w:val="0F1115"/>
                <w:sz w:val="28"/>
                <w:szCs w:val="28"/>
                <w:shd w:val="clear" w:color="auto" w:fill="FFFFFF"/>
              </w:rPr>
              <w:t>. Разбор невербальных признаков конфликта.</w:t>
            </w:r>
          </w:p>
        </w:tc>
      </w:tr>
      <w:tr w:rsidR="00E75C6B" w:rsidRPr="00151689" w:rsidTr="00002D01">
        <w:trPr>
          <w:trHeight w:val="997"/>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6.2.</w:t>
            </w:r>
          </w:p>
        </w:tc>
        <w:tc>
          <w:tcPr>
            <w:tcW w:w="2326" w:type="dxa"/>
            <w:vAlign w:val="center"/>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eastAsia="Times New Roman" w:hAnsi="Times New Roman" w:cs="Times New Roman"/>
                <w:color w:val="0F1115"/>
                <w:kern w:val="0"/>
                <w:sz w:val="28"/>
                <w:szCs w:val="28"/>
                <w:lang w:eastAsia="ru-RU"/>
              </w:rPr>
              <w:t>«Я-сообщения» как способ избежать ссоры</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переделка «Ты-сообщений» в «Я-сообщения» на карточках, ролевая игра «Я обиделся, потому что…»</w:t>
            </w:r>
          </w:p>
        </w:tc>
      </w:tr>
      <w:tr w:rsidR="00E75C6B" w:rsidRPr="00151689" w:rsidTr="00002D01">
        <w:trPr>
          <w:trHeight w:val="997"/>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6.3.</w:t>
            </w:r>
          </w:p>
        </w:tc>
        <w:tc>
          <w:tcPr>
            <w:tcW w:w="232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eastAsia="Times New Roman" w:hAnsi="Times New Roman" w:cs="Times New Roman"/>
                <w:color w:val="0F1115"/>
                <w:kern w:val="0"/>
                <w:sz w:val="28"/>
                <w:szCs w:val="28"/>
                <w:lang w:eastAsia="ru-RU"/>
              </w:rPr>
              <w:t>Способы разрешения конфликтов</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2</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Default="00E75C6B" w:rsidP="00002D01">
            <w:pPr>
              <w:pStyle w:val="ae"/>
              <w:rPr>
                <w:rFonts w:ascii="Times New Roman" w:hAnsi="Times New Roman" w:cs="Times New Roman"/>
                <w:color w:val="0F1115"/>
                <w:sz w:val="28"/>
                <w:szCs w:val="28"/>
                <w:shd w:val="clear" w:color="auto" w:fill="FFFFFF"/>
              </w:rPr>
            </w:pPr>
            <w:r w:rsidRPr="00151689">
              <w:rPr>
                <w:rStyle w:val="ac"/>
                <w:rFonts w:ascii="Times New Roman" w:hAnsi="Times New Roman" w:cs="Times New Roman"/>
                <w:color w:val="0F1115"/>
                <w:sz w:val="28"/>
                <w:szCs w:val="28"/>
                <w:shd w:val="clear" w:color="auto" w:fill="FFFFFF"/>
              </w:rPr>
              <w:t>Теория:</w:t>
            </w:r>
            <w:r w:rsidRPr="00151689">
              <w:rPr>
                <w:rFonts w:ascii="Times New Roman" w:hAnsi="Times New Roman" w:cs="Times New Roman"/>
                <w:color w:val="0F1115"/>
                <w:sz w:val="28"/>
                <w:szCs w:val="28"/>
                <w:shd w:val="clear" w:color="auto" w:fill="FFFFFF"/>
              </w:rPr>
              <w:t> </w:t>
            </w:r>
            <w:r w:rsidR="008771E6">
              <w:rPr>
                <w:rFonts w:ascii="Times New Roman" w:hAnsi="Times New Roman" w:cs="Times New Roman"/>
                <w:color w:val="0F1115"/>
                <w:sz w:val="28"/>
                <w:szCs w:val="28"/>
                <w:shd w:val="clear" w:color="auto" w:fill="FFFFFF"/>
              </w:rPr>
              <w:t>разбор трех</w:t>
            </w:r>
            <w:r w:rsidRPr="00151689">
              <w:rPr>
                <w:rFonts w:ascii="Times New Roman" w:hAnsi="Times New Roman" w:cs="Times New Roman"/>
                <w:color w:val="0F1115"/>
                <w:sz w:val="28"/>
                <w:szCs w:val="28"/>
                <w:shd w:val="clear" w:color="auto" w:fill="FFFFFF"/>
              </w:rPr>
              <w:t xml:space="preserve"> способ</w:t>
            </w:r>
            <w:r w:rsidR="008771E6">
              <w:rPr>
                <w:rFonts w:ascii="Times New Roman" w:hAnsi="Times New Roman" w:cs="Times New Roman"/>
                <w:color w:val="0F1115"/>
                <w:sz w:val="28"/>
                <w:szCs w:val="28"/>
                <w:shd w:val="clear" w:color="auto" w:fill="FFFFFF"/>
              </w:rPr>
              <w:t>ов ухода от конфликта</w:t>
            </w:r>
            <w:r w:rsidRPr="00151689">
              <w:rPr>
                <w:rFonts w:ascii="Times New Roman" w:hAnsi="Times New Roman" w:cs="Times New Roman"/>
                <w:color w:val="0F1115"/>
                <w:sz w:val="28"/>
                <w:szCs w:val="28"/>
                <w:shd w:val="clear" w:color="auto" w:fill="FFFFFF"/>
              </w:rPr>
              <w:t xml:space="preserve"> (крик, уход, переговоры). </w:t>
            </w:r>
          </w:p>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xml:space="preserve"> «Стул переговоров» (ролевые игры: «игрушка одна на двоих», «очередь в </w:t>
            </w:r>
            <w:r w:rsidRPr="00151689">
              <w:rPr>
                <w:rFonts w:ascii="Times New Roman" w:hAnsi="Times New Roman" w:cs="Times New Roman"/>
                <w:color w:val="0F1115"/>
                <w:sz w:val="28"/>
                <w:szCs w:val="28"/>
                <w:shd w:val="clear" w:color="auto" w:fill="FFFFFF"/>
              </w:rPr>
              <w:lastRenderedPageBreak/>
              <w:t>игре»)</w:t>
            </w:r>
          </w:p>
        </w:tc>
      </w:tr>
      <w:tr w:rsidR="00E75C6B" w:rsidRPr="00151689" w:rsidTr="00002D01">
        <w:trPr>
          <w:trHeight w:val="997"/>
        </w:trPr>
        <w:tc>
          <w:tcPr>
            <w:tcW w:w="636"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lastRenderedPageBreak/>
              <w:t>6.4.</w:t>
            </w:r>
          </w:p>
        </w:tc>
        <w:tc>
          <w:tcPr>
            <w:tcW w:w="2326" w:type="dxa"/>
          </w:tcPr>
          <w:p w:rsidR="00E75C6B" w:rsidRPr="00151689" w:rsidRDefault="00E75C6B" w:rsidP="00002D01">
            <w:pPr>
              <w:pStyle w:val="ae"/>
              <w:rPr>
                <w:rFonts w:ascii="Times New Roman" w:eastAsia="Times New Roman" w:hAnsi="Times New Roman" w:cs="Times New Roman"/>
                <w:color w:val="0F1115"/>
                <w:kern w:val="0"/>
                <w:sz w:val="28"/>
                <w:szCs w:val="28"/>
                <w:lang w:eastAsia="ru-RU"/>
              </w:rPr>
            </w:pPr>
            <w:r w:rsidRPr="00151689">
              <w:rPr>
                <w:rFonts w:ascii="Times New Roman" w:eastAsia="Times New Roman" w:hAnsi="Times New Roman" w:cs="Times New Roman"/>
                <w:color w:val="0F1115"/>
                <w:kern w:val="0"/>
                <w:sz w:val="28"/>
                <w:szCs w:val="28"/>
                <w:lang w:eastAsia="ru-RU"/>
              </w:rPr>
              <w:t>Как просить помощи и говорить «нет»</w:t>
            </w:r>
          </w:p>
        </w:tc>
        <w:tc>
          <w:tcPr>
            <w:tcW w:w="1577"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1552"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0</w:t>
            </w:r>
          </w:p>
        </w:tc>
        <w:tc>
          <w:tcPr>
            <w:tcW w:w="1743" w:type="dxa"/>
          </w:tcPr>
          <w:p w:rsidR="00E75C6B" w:rsidRPr="00151689" w:rsidRDefault="00E75C6B" w:rsidP="00002D01">
            <w:pPr>
              <w:pStyle w:val="ae"/>
              <w:rPr>
                <w:rFonts w:ascii="Times New Roman" w:hAnsi="Times New Roman" w:cs="Times New Roman"/>
                <w:sz w:val="28"/>
                <w:szCs w:val="28"/>
                <w:lang w:eastAsia="ru-RU"/>
              </w:rPr>
            </w:pPr>
            <w:r w:rsidRPr="00151689">
              <w:rPr>
                <w:rFonts w:ascii="Times New Roman" w:hAnsi="Times New Roman" w:cs="Times New Roman"/>
                <w:sz w:val="28"/>
                <w:szCs w:val="28"/>
                <w:lang w:eastAsia="ru-RU"/>
              </w:rPr>
              <w:t>1</w:t>
            </w:r>
          </w:p>
        </w:tc>
        <w:tc>
          <w:tcPr>
            <w:tcW w:w="2561" w:type="dxa"/>
          </w:tcPr>
          <w:p w:rsidR="00E75C6B" w:rsidRPr="00151689" w:rsidRDefault="00E75C6B" w:rsidP="00002D01">
            <w:pPr>
              <w:pStyle w:val="ae"/>
              <w:rPr>
                <w:rFonts w:ascii="Times New Roman" w:hAnsi="Times New Roman" w:cs="Times New Roman"/>
                <w:sz w:val="28"/>
                <w:szCs w:val="28"/>
                <w:lang w:eastAsia="ru-RU"/>
              </w:rPr>
            </w:pPr>
            <w:r w:rsidRPr="00151689">
              <w:rPr>
                <w:rStyle w:val="ac"/>
                <w:rFonts w:ascii="Times New Roman" w:hAnsi="Times New Roman" w:cs="Times New Roman"/>
                <w:color w:val="0F1115"/>
                <w:sz w:val="28"/>
                <w:szCs w:val="28"/>
                <w:shd w:val="clear" w:color="auto" w:fill="FFFFFF"/>
              </w:rPr>
              <w:t>Практика:</w:t>
            </w:r>
            <w:r w:rsidRPr="00151689">
              <w:rPr>
                <w:rFonts w:ascii="Times New Roman" w:hAnsi="Times New Roman" w:cs="Times New Roman"/>
                <w:color w:val="0F1115"/>
                <w:sz w:val="28"/>
                <w:szCs w:val="28"/>
                <w:shd w:val="clear" w:color="auto" w:fill="FFFFFF"/>
              </w:rPr>
              <w:t> упражнение «Вежливый отказ», тренировка фраз («Нет, спасибо», «Я не хочу», «Мне нужна помощь»), игра «Попроси правильно»</w:t>
            </w:r>
          </w:p>
        </w:tc>
      </w:tr>
      <w:tr w:rsidR="00E75C6B" w:rsidRPr="00151689" w:rsidTr="00002D01">
        <w:trPr>
          <w:trHeight w:val="480"/>
        </w:trPr>
        <w:tc>
          <w:tcPr>
            <w:tcW w:w="63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 xml:space="preserve">7. </w:t>
            </w:r>
          </w:p>
        </w:tc>
        <w:tc>
          <w:tcPr>
            <w:tcW w:w="2326"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Итоговый блок</w:t>
            </w:r>
          </w:p>
        </w:tc>
        <w:tc>
          <w:tcPr>
            <w:tcW w:w="1577"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2</w:t>
            </w:r>
          </w:p>
        </w:tc>
        <w:tc>
          <w:tcPr>
            <w:tcW w:w="1552"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0</w:t>
            </w:r>
          </w:p>
        </w:tc>
        <w:tc>
          <w:tcPr>
            <w:tcW w:w="1743"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b/>
                <w:bCs/>
                <w:sz w:val="28"/>
                <w:szCs w:val="28"/>
                <w:lang w:eastAsia="ru-RU"/>
              </w:rPr>
              <w:t>2</w:t>
            </w:r>
          </w:p>
        </w:tc>
        <w:tc>
          <w:tcPr>
            <w:tcW w:w="2561" w:type="dxa"/>
          </w:tcPr>
          <w:p w:rsidR="00E75C6B" w:rsidRPr="00151689" w:rsidRDefault="00E75C6B" w:rsidP="00002D01">
            <w:pPr>
              <w:pStyle w:val="ae"/>
              <w:rPr>
                <w:rFonts w:ascii="Times New Roman" w:hAnsi="Times New Roman" w:cs="Times New Roman"/>
                <w:b/>
                <w:bCs/>
                <w:sz w:val="28"/>
                <w:szCs w:val="28"/>
                <w:lang w:eastAsia="ru-RU"/>
              </w:rPr>
            </w:pPr>
            <w:r w:rsidRPr="00151689">
              <w:rPr>
                <w:rFonts w:ascii="Times New Roman" w:hAnsi="Times New Roman" w:cs="Times New Roman"/>
                <w:color w:val="0F1115"/>
                <w:sz w:val="28"/>
                <w:szCs w:val="28"/>
                <w:shd w:val="clear" w:color="auto" w:fill="FFFFFF"/>
              </w:rPr>
              <w:t>Наблюдение в игре, повторная карта анализа, рисунок «Мои эмоции сейчас», беседа-интервью «Чему я научился?», обратная связь от ребенка</w:t>
            </w:r>
          </w:p>
        </w:tc>
      </w:tr>
    </w:tbl>
    <w:p w:rsidR="00E75C6B" w:rsidRPr="00683696" w:rsidRDefault="00E75C6B" w:rsidP="00E75C6B">
      <w:pPr>
        <w:shd w:val="clear" w:color="auto" w:fill="FFFFFF"/>
        <w:spacing w:after="0" w:line="360" w:lineRule="auto"/>
        <w:ind w:firstLine="709"/>
        <w:contextualSpacing/>
        <w:jc w:val="both"/>
        <w:rPr>
          <w:rFonts w:ascii="Times New Roman" w:eastAsia="Times New Roman" w:hAnsi="Times New Roman" w:cs="Times New Roman"/>
          <w:b/>
          <w:bCs/>
          <w:color w:val="0F1115"/>
          <w:kern w:val="0"/>
          <w:sz w:val="28"/>
          <w:szCs w:val="28"/>
          <w:lang w:eastAsia="ru-RU"/>
        </w:rPr>
      </w:pPr>
      <w:r w:rsidRPr="00683696">
        <w:rPr>
          <w:rFonts w:ascii="Times New Roman" w:eastAsia="Times New Roman" w:hAnsi="Times New Roman" w:cs="Times New Roman"/>
          <w:b/>
          <w:bCs/>
          <w:color w:val="0F1115"/>
          <w:kern w:val="0"/>
          <w:sz w:val="28"/>
          <w:szCs w:val="28"/>
          <w:lang w:eastAsia="ru-RU"/>
        </w:rPr>
        <w:t>1.4. Планируемые результаты</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683696">
        <w:rPr>
          <w:rFonts w:ascii="Times New Roman" w:eastAsia="Times New Roman" w:hAnsi="Times New Roman" w:cs="Times New Roman"/>
          <w:color w:val="0F1115"/>
          <w:kern w:val="0"/>
          <w:sz w:val="28"/>
          <w:szCs w:val="28"/>
          <w:lang w:eastAsia="ru-RU"/>
        </w:rPr>
        <w:t xml:space="preserve">В ходе освоения программы у обучающихся старшего дошкольного возраста (5–7 лет) формируются личностные, метапредметные и предметные результаты, соответствующие возрастным возможностям и ведущей деятельности данного периода. </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683696">
        <w:rPr>
          <w:rFonts w:ascii="Times New Roman" w:eastAsia="Times New Roman" w:hAnsi="Times New Roman" w:cs="Times New Roman"/>
          <w:color w:val="0F1115"/>
          <w:kern w:val="0"/>
          <w:sz w:val="28"/>
          <w:szCs w:val="28"/>
          <w:lang w:eastAsia="ru-RU"/>
        </w:rPr>
        <w:t xml:space="preserve">Личностные результаты выражаются в повышении уровня эмоционального интеллекта: дети овладевают умением распознавать и вербализовать собственные эмоциональные состояния и эмоции окружающих по мимическим, пантомимическим и интонационным признакам. </w:t>
      </w:r>
    </w:p>
    <w:p w:rsidR="00E75C6B" w:rsidRPr="00683696"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683696">
        <w:rPr>
          <w:rFonts w:ascii="Times New Roman" w:eastAsia="Times New Roman" w:hAnsi="Times New Roman" w:cs="Times New Roman"/>
          <w:color w:val="0F1115"/>
          <w:kern w:val="0"/>
          <w:sz w:val="28"/>
          <w:szCs w:val="28"/>
          <w:lang w:eastAsia="ru-RU"/>
        </w:rPr>
        <w:t>У обучающихся снижается уровень ситуативной тревожности и импульсивных поведенческих реакций, формируется позитивное самовосприятие и адекватная самооценка, развивается эмпатия как способность к пониманию и принятию чувств других людей, а также закрепляется навык обращения за помощью и отказа в приемлемой форме без переживания чувства вины.</w:t>
      </w:r>
    </w:p>
    <w:p w:rsidR="00E75C6B" w:rsidRPr="00683696"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683696">
        <w:rPr>
          <w:rFonts w:ascii="Times New Roman" w:eastAsia="Times New Roman" w:hAnsi="Times New Roman" w:cs="Times New Roman"/>
          <w:color w:val="0F1115"/>
          <w:kern w:val="0"/>
          <w:sz w:val="28"/>
          <w:szCs w:val="28"/>
          <w:lang w:eastAsia="ru-RU"/>
        </w:rPr>
        <w:t xml:space="preserve">Метапредметные результаты включают сформированность регулятивных и коммуникативных универсальных учебных действий. В области </w:t>
      </w:r>
      <w:r w:rsidRPr="00683696">
        <w:rPr>
          <w:rFonts w:ascii="Times New Roman" w:eastAsia="Times New Roman" w:hAnsi="Times New Roman" w:cs="Times New Roman"/>
          <w:color w:val="0F1115"/>
          <w:kern w:val="0"/>
          <w:sz w:val="28"/>
          <w:szCs w:val="28"/>
          <w:lang w:eastAsia="ru-RU"/>
        </w:rPr>
        <w:lastRenderedPageBreak/>
        <w:t>саморегуляции обучающиеся осваивают и применяют дыхательные и релаксационные техники для купирования состояния волнения, распознают ранние телесные сигналы гнева или обиды и используют освоенные приёмы торможения нежелательных реакций. В коммуникативной сфере дети овладевают конструктивными способами взаимодействия: используют «Я-сообщения» для выражения своих чувств в конфликтных ситуациях, применяют алгоритм переговоров (остановка — обдумывание — договорённость), демонстрируют умение концентрироваться на актуальных ощущениях посредством техник заземления.</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683696">
        <w:rPr>
          <w:rFonts w:ascii="Times New Roman" w:eastAsia="Times New Roman" w:hAnsi="Times New Roman" w:cs="Times New Roman"/>
          <w:color w:val="0F1115"/>
          <w:kern w:val="0"/>
          <w:sz w:val="28"/>
          <w:szCs w:val="28"/>
          <w:lang w:eastAsia="ru-RU"/>
        </w:rPr>
        <w:t xml:space="preserve">Предметные результаты отражают объём усвоенных знаний и практических навыков: обучающиеся уверенно различают и называют не менее восьми базовых и социальных эмоций (радость, грусть, гнев, удивление, интерес, обида, стыд, вина), понимают различие между чувством и действием, осознавая, что любая эмоция является нормативной реакцией, однако не всякое действие под её влиянием является социально приемлемым. </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683696">
        <w:rPr>
          <w:rFonts w:ascii="Times New Roman" w:eastAsia="Times New Roman" w:hAnsi="Times New Roman" w:cs="Times New Roman"/>
          <w:color w:val="0F1115"/>
          <w:kern w:val="0"/>
          <w:sz w:val="28"/>
          <w:szCs w:val="28"/>
          <w:lang w:eastAsia="ru-RU"/>
        </w:rPr>
        <w:t xml:space="preserve">Дети владеют не менее чем четырьмя техниками саморегуляции (дыхательные упражнения, мышечная релаксация, визуализация образа спокойствия, техника заземления «5–4–3–2–1»), называют свои сильные стороны и адекватно принимают похвалу. </w:t>
      </w:r>
    </w:p>
    <w:p w:rsidR="00E75C6B" w:rsidRPr="00683696"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683696">
        <w:rPr>
          <w:rFonts w:ascii="Times New Roman" w:eastAsia="Times New Roman" w:hAnsi="Times New Roman" w:cs="Times New Roman"/>
          <w:color w:val="0F1115"/>
          <w:kern w:val="0"/>
          <w:sz w:val="28"/>
          <w:szCs w:val="28"/>
          <w:lang w:eastAsia="ru-RU"/>
        </w:rPr>
        <w:t xml:space="preserve">Сформированные навыки носят </w:t>
      </w:r>
      <w:proofErr w:type="spellStart"/>
      <w:r w:rsidRPr="00683696">
        <w:rPr>
          <w:rFonts w:ascii="Times New Roman" w:eastAsia="Times New Roman" w:hAnsi="Times New Roman" w:cs="Times New Roman"/>
          <w:color w:val="0F1115"/>
          <w:kern w:val="0"/>
          <w:sz w:val="28"/>
          <w:szCs w:val="28"/>
          <w:lang w:eastAsia="ru-RU"/>
        </w:rPr>
        <w:t>надпредметный</w:t>
      </w:r>
      <w:proofErr w:type="spellEnd"/>
      <w:r w:rsidRPr="00683696">
        <w:rPr>
          <w:rFonts w:ascii="Times New Roman" w:eastAsia="Times New Roman" w:hAnsi="Times New Roman" w:cs="Times New Roman"/>
          <w:color w:val="0F1115"/>
          <w:kern w:val="0"/>
          <w:sz w:val="28"/>
          <w:szCs w:val="28"/>
          <w:lang w:eastAsia="ru-RU"/>
        </w:rPr>
        <w:t xml:space="preserve"> характер и подлежат переносу в различные ситуации повседневной жизнедеятельности — в учебную, игровую и коммуникативную сферы, что обеспечивает практическую значимость достигнутых результатов.</w:t>
      </w:r>
    </w:p>
    <w:p w:rsidR="00E75C6B" w:rsidRDefault="00E75C6B" w:rsidP="00E75C6B">
      <w:pPr>
        <w:shd w:val="clear" w:color="auto" w:fill="FFFFFF"/>
        <w:spacing w:after="0" w:line="360" w:lineRule="auto"/>
        <w:ind w:firstLine="709"/>
        <w:contextualSpacing/>
        <w:jc w:val="both"/>
        <w:rPr>
          <w:rFonts w:ascii="Times New Roman" w:eastAsia="Times New Roman" w:hAnsi="Times New Roman" w:cs="Times New Roman"/>
          <w:b/>
          <w:bCs/>
          <w:color w:val="0F1115"/>
          <w:kern w:val="0"/>
          <w:sz w:val="28"/>
          <w:szCs w:val="28"/>
          <w:lang w:eastAsia="ru-RU"/>
        </w:rPr>
      </w:pPr>
      <w:r w:rsidRPr="00C250D4">
        <w:rPr>
          <w:rFonts w:ascii="Times New Roman" w:eastAsia="Times New Roman" w:hAnsi="Times New Roman" w:cs="Times New Roman"/>
          <w:b/>
          <w:bCs/>
          <w:color w:val="0F1115"/>
          <w:kern w:val="0"/>
          <w:sz w:val="28"/>
          <w:szCs w:val="28"/>
          <w:lang w:eastAsia="ru-RU"/>
        </w:rPr>
        <w:t>2.  Организационно-педагогические условия</w:t>
      </w:r>
    </w:p>
    <w:p w:rsidR="00E75C6B" w:rsidRPr="00C250D4" w:rsidRDefault="00E75C6B" w:rsidP="00E75C6B">
      <w:pPr>
        <w:shd w:val="clear" w:color="auto" w:fill="FFFFFF"/>
        <w:spacing w:after="0" w:line="360" w:lineRule="auto"/>
        <w:ind w:firstLine="709"/>
        <w:contextualSpacing/>
        <w:jc w:val="both"/>
        <w:rPr>
          <w:rFonts w:ascii="Times New Roman" w:eastAsia="Times New Roman" w:hAnsi="Times New Roman" w:cs="Times New Roman"/>
          <w:b/>
          <w:bCs/>
          <w:color w:val="0F1115"/>
          <w:kern w:val="0"/>
          <w:sz w:val="28"/>
          <w:szCs w:val="28"/>
          <w:lang w:eastAsia="ru-RU"/>
        </w:rPr>
      </w:pPr>
      <w:r w:rsidRPr="00C250D4">
        <w:rPr>
          <w:rFonts w:ascii="Times New Roman" w:eastAsia="Times New Roman" w:hAnsi="Times New Roman" w:cs="Times New Roman"/>
          <w:b/>
          <w:bCs/>
          <w:color w:val="0F1115"/>
          <w:kern w:val="0"/>
          <w:sz w:val="28"/>
          <w:szCs w:val="28"/>
          <w:lang w:eastAsia="ru-RU"/>
        </w:rPr>
        <w:t>2.1. Условия реализации программы</w:t>
      </w:r>
    </w:p>
    <w:p w:rsidR="00E75C6B" w:rsidRPr="00C250D4" w:rsidRDefault="00E75C6B" w:rsidP="00E75C6B">
      <w:pPr>
        <w:shd w:val="clear" w:color="auto" w:fill="FFFFFF"/>
        <w:spacing w:after="0" w:line="360" w:lineRule="auto"/>
        <w:ind w:firstLine="709"/>
        <w:contextualSpacing/>
        <w:jc w:val="both"/>
        <w:outlineLvl w:val="3"/>
        <w:rPr>
          <w:rFonts w:ascii="Times New Roman" w:eastAsia="Times New Roman" w:hAnsi="Times New Roman" w:cs="Times New Roman"/>
          <w:color w:val="0F1115"/>
          <w:kern w:val="0"/>
          <w:sz w:val="28"/>
          <w:szCs w:val="28"/>
          <w:lang w:eastAsia="ru-RU"/>
        </w:rPr>
      </w:pPr>
      <w:r w:rsidRPr="00C250D4">
        <w:rPr>
          <w:rFonts w:ascii="Times New Roman" w:eastAsia="Times New Roman" w:hAnsi="Times New Roman" w:cs="Times New Roman"/>
          <w:color w:val="0F1115"/>
          <w:kern w:val="0"/>
          <w:sz w:val="28"/>
          <w:szCs w:val="28"/>
          <w:lang w:eastAsia="ru-RU"/>
        </w:rPr>
        <w:t>Организационные условия</w:t>
      </w:r>
    </w:p>
    <w:p w:rsidR="00E75C6B" w:rsidRPr="00C250D4" w:rsidRDefault="00E75C6B" w:rsidP="00E75C6B">
      <w:pPr>
        <w:numPr>
          <w:ilvl w:val="0"/>
          <w:numId w:val="1"/>
        </w:numPr>
        <w:shd w:val="clear" w:color="auto" w:fill="FFFFFF"/>
        <w:spacing w:after="0" w:line="360" w:lineRule="auto"/>
        <w:ind w:left="0" w:firstLine="709"/>
        <w:contextualSpacing/>
        <w:jc w:val="both"/>
        <w:rPr>
          <w:rFonts w:ascii="Times New Roman" w:eastAsia="Times New Roman" w:hAnsi="Times New Roman" w:cs="Times New Roman"/>
          <w:color w:val="0F1115"/>
          <w:kern w:val="0"/>
          <w:sz w:val="28"/>
          <w:szCs w:val="28"/>
          <w:lang w:eastAsia="ru-RU"/>
        </w:rPr>
      </w:pPr>
      <w:r w:rsidRPr="00C250D4">
        <w:rPr>
          <w:rFonts w:ascii="Times New Roman" w:eastAsia="Times New Roman" w:hAnsi="Times New Roman" w:cs="Times New Roman"/>
          <w:color w:val="0F1115"/>
          <w:kern w:val="0"/>
          <w:sz w:val="28"/>
          <w:szCs w:val="28"/>
          <w:lang w:eastAsia="ru-RU"/>
        </w:rPr>
        <w:t>Место проведения: </w:t>
      </w:r>
      <w:r>
        <w:rPr>
          <w:rFonts w:ascii="Times New Roman" w:eastAsia="Times New Roman" w:hAnsi="Times New Roman" w:cs="Times New Roman"/>
          <w:color w:val="0F1115"/>
          <w:kern w:val="0"/>
          <w:sz w:val="28"/>
          <w:szCs w:val="28"/>
          <w:lang w:eastAsia="ru-RU"/>
        </w:rPr>
        <w:t>з</w:t>
      </w:r>
      <w:r w:rsidRPr="00C250D4">
        <w:rPr>
          <w:rFonts w:ascii="Times New Roman" w:eastAsia="Times New Roman" w:hAnsi="Times New Roman" w:cs="Times New Roman"/>
          <w:color w:val="0F1115"/>
          <w:kern w:val="0"/>
          <w:sz w:val="28"/>
          <w:szCs w:val="28"/>
          <w:lang w:eastAsia="ru-RU"/>
        </w:rPr>
        <w:t xml:space="preserve">анятия проводятся на базе </w:t>
      </w:r>
      <w:r>
        <w:rPr>
          <w:rFonts w:ascii="Times New Roman" w:eastAsia="Times New Roman" w:hAnsi="Times New Roman" w:cs="Times New Roman"/>
          <w:color w:val="0F1115"/>
          <w:kern w:val="0"/>
          <w:sz w:val="28"/>
          <w:szCs w:val="28"/>
          <w:lang w:eastAsia="ru-RU"/>
        </w:rPr>
        <w:t>МКУ «Центр Рост»</w:t>
      </w:r>
      <w:r w:rsidRPr="00C250D4">
        <w:rPr>
          <w:rFonts w:ascii="Times New Roman" w:eastAsia="Times New Roman" w:hAnsi="Times New Roman" w:cs="Times New Roman"/>
          <w:color w:val="0F1115"/>
          <w:kern w:val="0"/>
          <w:sz w:val="28"/>
          <w:szCs w:val="28"/>
          <w:lang w:eastAsia="ru-RU"/>
        </w:rPr>
        <w:t xml:space="preserve"> в специально оборудованном кабинете.</w:t>
      </w:r>
    </w:p>
    <w:p w:rsidR="00E75C6B" w:rsidRPr="00EA519D" w:rsidRDefault="00E75C6B" w:rsidP="00E75C6B">
      <w:pPr>
        <w:shd w:val="clear" w:color="auto" w:fill="FFFFFF"/>
        <w:spacing w:after="0" w:line="360" w:lineRule="auto"/>
        <w:ind w:firstLine="709"/>
        <w:contextualSpacing/>
        <w:jc w:val="both"/>
        <w:outlineLvl w:val="3"/>
        <w:rPr>
          <w:rFonts w:ascii="Times New Roman" w:eastAsia="Times New Roman" w:hAnsi="Times New Roman" w:cs="Times New Roman"/>
          <w:color w:val="0F1115"/>
          <w:kern w:val="0"/>
          <w:sz w:val="28"/>
          <w:szCs w:val="28"/>
          <w:lang w:eastAsia="ru-RU"/>
        </w:rPr>
      </w:pPr>
      <w:r w:rsidRPr="00EA519D">
        <w:rPr>
          <w:rFonts w:ascii="Times New Roman" w:eastAsia="Times New Roman" w:hAnsi="Times New Roman" w:cs="Times New Roman"/>
          <w:color w:val="0F1115"/>
          <w:kern w:val="0"/>
          <w:sz w:val="28"/>
          <w:szCs w:val="28"/>
          <w:lang w:eastAsia="ru-RU"/>
        </w:rPr>
        <w:t>Кадровые условия</w:t>
      </w:r>
    </w:p>
    <w:p w:rsidR="00E75C6B" w:rsidRPr="00EA519D" w:rsidRDefault="00E75C6B" w:rsidP="00E75C6B">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F1115"/>
          <w:kern w:val="0"/>
          <w:sz w:val="28"/>
          <w:szCs w:val="28"/>
          <w:lang w:eastAsia="ru-RU"/>
        </w:rPr>
      </w:pPr>
      <w:r w:rsidRPr="00EA519D">
        <w:rPr>
          <w:rFonts w:ascii="Times New Roman" w:eastAsia="Times New Roman" w:hAnsi="Times New Roman" w:cs="Times New Roman"/>
          <w:color w:val="0F1115"/>
          <w:kern w:val="0"/>
          <w:sz w:val="28"/>
          <w:szCs w:val="28"/>
          <w:lang w:eastAsia="ru-RU"/>
        </w:rPr>
        <w:lastRenderedPageBreak/>
        <w:t>Реализатор программы — педагог-психолог, имеющий высшее профильное образование и опыт работы с детьми старшего дошкольного и младшего школьного возраста.</w:t>
      </w:r>
    </w:p>
    <w:p w:rsidR="00E75C6B" w:rsidRPr="00EA519D" w:rsidRDefault="00E75C6B" w:rsidP="00E75C6B">
      <w:pPr>
        <w:numPr>
          <w:ilvl w:val="0"/>
          <w:numId w:val="2"/>
        </w:numPr>
        <w:shd w:val="clear" w:color="auto" w:fill="FFFFFF"/>
        <w:spacing w:after="0" w:line="360" w:lineRule="auto"/>
        <w:ind w:left="0" w:firstLine="709"/>
        <w:contextualSpacing/>
        <w:jc w:val="both"/>
        <w:rPr>
          <w:rFonts w:ascii="Times New Roman" w:eastAsia="Times New Roman" w:hAnsi="Times New Roman" w:cs="Times New Roman"/>
          <w:color w:val="0F1115"/>
          <w:kern w:val="0"/>
          <w:sz w:val="28"/>
          <w:szCs w:val="28"/>
          <w:lang w:eastAsia="ru-RU"/>
        </w:rPr>
      </w:pPr>
      <w:r w:rsidRPr="00EA519D">
        <w:rPr>
          <w:rFonts w:ascii="Times New Roman" w:eastAsia="Times New Roman" w:hAnsi="Times New Roman" w:cs="Times New Roman"/>
          <w:color w:val="0F1115"/>
          <w:kern w:val="0"/>
          <w:sz w:val="28"/>
          <w:szCs w:val="28"/>
          <w:lang w:eastAsia="ru-RU"/>
        </w:rPr>
        <w:t>Специалист должен обладать компетенциями в области возрастной психологии, эмоционального интеллекта</w:t>
      </w:r>
      <w:r>
        <w:rPr>
          <w:rFonts w:ascii="Times New Roman" w:eastAsia="Times New Roman" w:hAnsi="Times New Roman" w:cs="Times New Roman"/>
          <w:color w:val="0F1115"/>
          <w:kern w:val="0"/>
          <w:sz w:val="28"/>
          <w:szCs w:val="28"/>
          <w:lang w:eastAsia="ru-RU"/>
        </w:rPr>
        <w:t>, навыками работы с диагностическим инструментарием и методиками арт-терапии.</w:t>
      </w:r>
    </w:p>
    <w:p w:rsidR="00E75C6B" w:rsidRPr="00C250D4" w:rsidRDefault="00E75C6B" w:rsidP="00E75C6B">
      <w:pPr>
        <w:shd w:val="clear" w:color="auto" w:fill="FFFFFF"/>
        <w:spacing w:after="0" w:line="360" w:lineRule="auto"/>
        <w:ind w:firstLine="709"/>
        <w:contextualSpacing/>
        <w:jc w:val="both"/>
        <w:outlineLvl w:val="3"/>
        <w:rPr>
          <w:rFonts w:ascii="Times New Roman" w:eastAsia="Times New Roman" w:hAnsi="Times New Roman" w:cs="Times New Roman"/>
          <w:color w:val="0F1115"/>
          <w:kern w:val="0"/>
          <w:sz w:val="28"/>
          <w:szCs w:val="28"/>
          <w:lang w:eastAsia="ru-RU"/>
        </w:rPr>
      </w:pPr>
      <w:r w:rsidRPr="00C250D4">
        <w:rPr>
          <w:rFonts w:ascii="Times New Roman" w:eastAsia="Times New Roman" w:hAnsi="Times New Roman" w:cs="Times New Roman"/>
          <w:color w:val="0F1115"/>
          <w:kern w:val="0"/>
          <w:sz w:val="28"/>
          <w:szCs w:val="28"/>
          <w:lang w:eastAsia="ru-RU"/>
        </w:rPr>
        <w:t>Материально-технические условия</w:t>
      </w:r>
    </w:p>
    <w:p w:rsidR="00E75C6B" w:rsidRPr="00C250D4" w:rsidRDefault="00E75C6B" w:rsidP="00E75C6B">
      <w:pPr>
        <w:shd w:val="clear" w:color="auto" w:fill="FFFFFF"/>
        <w:spacing w:after="0" w:line="360" w:lineRule="auto"/>
        <w:ind w:firstLine="709"/>
        <w:contextualSpacing/>
        <w:jc w:val="both"/>
        <w:rPr>
          <w:rFonts w:ascii="Times New Roman" w:eastAsia="Times New Roman" w:hAnsi="Times New Roman" w:cs="Times New Roman"/>
          <w:color w:val="0F1115"/>
          <w:kern w:val="0"/>
          <w:sz w:val="28"/>
          <w:szCs w:val="28"/>
          <w:lang w:eastAsia="ru-RU"/>
        </w:rPr>
      </w:pPr>
      <w:r w:rsidRPr="00C250D4">
        <w:rPr>
          <w:rFonts w:ascii="Times New Roman" w:eastAsia="Times New Roman" w:hAnsi="Times New Roman" w:cs="Times New Roman"/>
          <w:color w:val="0F1115"/>
          <w:kern w:val="0"/>
          <w:sz w:val="28"/>
          <w:szCs w:val="28"/>
          <w:lang w:eastAsia="ru-RU"/>
        </w:rPr>
        <w:t>Занятия проводятся в кабинете, отвечающем санитарно-гигиеническим нормам (СанПиН), оборудованном:</w:t>
      </w:r>
    </w:p>
    <w:p w:rsidR="00E75C6B" w:rsidRDefault="00E75C6B" w:rsidP="00E75C6B">
      <w:pPr>
        <w:numPr>
          <w:ilvl w:val="1"/>
          <w:numId w:val="3"/>
        </w:numPr>
        <w:shd w:val="clear" w:color="auto" w:fill="FFFFFF"/>
        <w:spacing w:after="0" w:line="360" w:lineRule="auto"/>
        <w:ind w:left="0" w:firstLine="709"/>
        <w:contextualSpacing/>
        <w:jc w:val="both"/>
        <w:rPr>
          <w:rFonts w:ascii="Times New Roman" w:eastAsia="Times New Roman" w:hAnsi="Times New Roman" w:cs="Times New Roman"/>
          <w:color w:val="0F1115"/>
          <w:kern w:val="0"/>
          <w:sz w:val="28"/>
          <w:szCs w:val="28"/>
          <w:lang w:eastAsia="ru-RU"/>
        </w:rPr>
      </w:pPr>
      <w:r w:rsidRPr="00BD7A65">
        <w:rPr>
          <w:rFonts w:ascii="Times New Roman" w:eastAsia="Times New Roman" w:hAnsi="Times New Roman" w:cs="Times New Roman"/>
          <w:color w:val="0F1115"/>
          <w:kern w:val="0"/>
          <w:sz w:val="28"/>
          <w:szCs w:val="28"/>
          <w:lang w:eastAsia="ru-RU"/>
        </w:rPr>
        <w:t>Мебель: детские столы и стулья, регулируемые по росту, ковровое покрытие для работы на полу, мебель для хранения материалов.</w:t>
      </w:r>
    </w:p>
    <w:p w:rsidR="00E75C6B" w:rsidRPr="00BD7A65" w:rsidRDefault="00E75C6B" w:rsidP="00E75C6B">
      <w:pPr>
        <w:numPr>
          <w:ilvl w:val="1"/>
          <w:numId w:val="3"/>
        </w:numPr>
        <w:shd w:val="clear" w:color="auto" w:fill="FFFFFF"/>
        <w:spacing w:after="0" w:line="360" w:lineRule="auto"/>
        <w:ind w:left="0" w:firstLine="709"/>
        <w:contextualSpacing/>
        <w:jc w:val="both"/>
        <w:rPr>
          <w:rFonts w:ascii="Times New Roman" w:eastAsia="Times New Roman" w:hAnsi="Times New Roman" w:cs="Times New Roman"/>
          <w:color w:val="0F1115"/>
          <w:kern w:val="0"/>
          <w:sz w:val="28"/>
          <w:szCs w:val="28"/>
          <w:lang w:eastAsia="ru-RU"/>
        </w:rPr>
      </w:pPr>
      <w:r w:rsidRPr="00BD7A65">
        <w:rPr>
          <w:rFonts w:ascii="Times New Roman" w:eastAsia="Times New Roman" w:hAnsi="Times New Roman" w:cs="Times New Roman"/>
          <w:color w:val="0F1115"/>
          <w:kern w:val="0"/>
          <w:sz w:val="28"/>
          <w:szCs w:val="28"/>
          <w:lang w:eastAsia="ru-RU"/>
        </w:rPr>
        <w:t>Оборудование и технические средства: Компьютер/ноутбук с доступом в интернет.  Мультимедийный проектор или интерактивная панель/доска.  Акустическая система (колонки) для музыкального и звукового сопровождения.</w:t>
      </w:r>
    </w:p>
    <w:p w:rsidR="00E75C6B" w:rsidRPr="009429E5" w:rsidRDefault="00E75C6B" w:rsidP="00E75C6B">
      <w:pPr>
        <w:numPr>
          <w:ilvl w:val="1"/>
          <w:numId w:val="3"/>
        </w:numPr>
        <w:shd w:val="clear" w:color="auto" w:fill="FFFFFF"/>
        <w:spacing w:after="0" w:line="360" w:lineRule="auto"/>
        <w:ind w:left="0" w:firstLine="709"/>
        <w:contextualSpacing/>
        <w:jc w:val="both"/>
        <w:rPr>
          <w:rFonts w:ascii="Times New Roman" w:eastAsia="Times New Roman" w:hAnsi="Times New Roman" w:cs="Times New Roman"/>
          <w:b/>
          <w:bCs/>
          <w:color w:val="0F1115"/>
          <w:kern w:val="0"/>
          <w:sz w:val="28"/>
          <w:szCs w:val="28"/>
          <w:lang w:eastAsia="ru-RU"/>
        </w:rPr>
      </w:pPr>
      <w:r w:rsidRPr="009575DF">
        <w:rPr>
          <w:rFonts w:ascii="Times New Roman" w:eastAsia="Times New Roman" w:hAnsi="Times New Roman" w:cs="Times New Roman"/>
          <w:color w:val="0F1115"/>
          <w:kern w:val="0"/>
          <w:sz w:val="28"/>
          <w:szCs w:val="28"/>
          <w:lang w:eastAsia="ru-RU"/>
        </w:rPr>
        <w:t xml:space="preserve">Специфический дидактический материал и пособия: карточки с изображениями базовых и социальных эмоций (лица, пиктограммы, ситуационные картинки), </w:t>
      </w:r>
      <w:r>
        <w:rPr>
          <w:rFonts w:ascii="Times New Roman" w:eastAsia="Times New Roman" w:hAnsi="Times New Roman" w:cs="Times New Roman"/>
          <w:color w:val="0F1115"/>
          <w:kern w:val="0"/>
          <w:sz w:val="28"/>
          <w:szCs w:val="28"/>
          <w:lang w:eastAsia="ru-RU"/>
        </w:rPr>
        <w:t xml:space="preserve">метафорические карты «Роботы», </w:t>
      </w:r>
      <w:r w:rsidRPr="009575DF">
        <w:rPr>
          <w:rFonts w:ascii="Times New Roman" w:eastAsia="Times New Roman" w:hAnsi="Times New Roman" w:cs="Times New Roman"/>
          <w:color w:val="0F1115"/>
          <w:kern w:val="0"/>
          <w:sz w:val="28"/>
          <w:szCs w:val="28"/>
          <w:lang w:eastAsia="ru-RU"/>
        </w:rPr>
        <w:t xml:space="preserve">наборы фотографий «Что чувствует другой», плакаты с алгоритмами дыхательных техник (дыхание квадратом, свеча, шарик), плакат «Я-сообщение» с формулой и примерами, плакат «Алгоритм переговоров» или «Стул переговоров», визуальные опоры для техники заземления «5–4–3–2–1», карточки с «Ты-сообщениями» для переформулирования в «Я-сообщения», стакан с водой и трубочкой для упражнения «Задуй бурю», легкий шарфик или перышко для дыхательных упражнений, мешочек с предметами разной текстуры (камешки, шишки, вата, пуговицы) для заземления, аудиозаписи (спокойная музыка, звуки природы, динамичная музыка), метафорические ассоциативные карты (МАК) на тему эмоций, рабочие листы для каждого занятия (рисуночные тесты, «Мой герб», «Сундук достижений», «Звезда успеха», «Персик»), бланки карт анализа </w:t>
      </w:r>
      <w:r w:rsidRPr="009575DF">
        <w:rPr>
          <w:rFonts w:ascii="Times New Roman" w:eastAsia="Times New Roman" w:hAnsi="Times New Roman" w:cs="Times New Roman"/>
          <w:color w:val="0F1115"/>
          <w:kern w:val="0"/>
          <w:sz w:val="28"/>
          <w:szCs w:val="28"/>
          <w:lang w:eastAsia="ru-RU"/>
        </w:rPr>
        <w:lastRenderedPageBreak/>
        <w:t>результатов (входная и выходная диагностика), песочные часы или таймер (на 1, 3, 5 минут).</w:t>
      </w:r>
    </w:p>
    <w:p w:rsidR="009429E5" w:rsidRDefault="009429E5" w:rsidP="009429E5">
      <w:pPr>
        <w:shd w:val="clear" w:color="auto" w:fill="FFFFFF"/>
        <w:spacing w:after="0" w:line="360" w:lineRule="auto"/>
        <w:ind w:left="709"/>
        <w:contextualSpacing/>
        <w:jc w:val="both"/>
        <w:rPr>
          <w:rFonts w:ascii="Times New Roman" w:eastAsia="Times New Roman" w:hAnsi="Times New Roman" w:cs="Times New Roman"/>
          <w:b/>
          <w:bCs/>
          <w:color w:val="0F1115"/>
          <w:kern w:val="0"/>
          <w:sz w:val="28"/>
          <w:szCs w:val="28"/>
          <w:lang w:eastAsia="ru-RU"/>
        </w:rPr>
      </w:pPr>
      <w:r w:rsidRPr="009429E5">
        <w:rPr>
          <w:rFonts w:ascii="Times New Roman" w:eastAsia="Times New Roman" w:hAnsi="Times New Roman" w:cs="Times New Roman"/>
          <w:b/>
          <w:bCs/>
          <w:color w:val="0F1115"/>
          <w:kern w:val="0"/>
          <w:sz w:val="28"/>
          <w:szCs w:val="28"/>
          <w:lang w:eastAsia="ru-RU"/>
        </w:rPr>
        <w:t>2.2. Календарный учебный график</w:t>
      </w:r>
    </w:p>
    <w:p w:rsidR="009429E5" w:rsidRPr="009429E5" w:rsidRDefault="009429E5" w:rsidP="009429E5">
      <w:p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9429E5">
        <w:rPr>
          <w:rFonts w:ascii="Times New Roman" w:eastAsia="Times New Roman" w:hAnsi="Times New Roman" w:cs="Times New Roman"/>
          <w:color w:val="0F1115"/>
          <w:kern w:val="0"/>
          <w:sz w:val="28"/>
          <w:szCs w:val="28"/>
          <w:lang w:eastAsia="ru-RU"/>
        </w:rPr>
        <w:t>Срок реализации программы: 2 месяца</w:t>
      </w:r>
    </w:p>
    <w:p w:rsidR="009429E5" w:rsidRPr="009429E5" w:rsidRDefault="009429E5" w:rsidP="009429E5">
      <w:p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9429E5">
        <w:rPr>
          <w:rFonts w:ascii="Times New Roman" w:eastAsia="Times New Roman" w:hAnsi="Times New Roman" w:cs="Times New Roman"/>
          <w:color w:val="0F1115"/>
          <w:kern w:val="0"/>
          <w:sz w:val="28"/>
          <w:szCs w:val="28"/>
          <w:lang w:eastAsia="ru-RU"/>
        </w:rPr>
        <w:t>Общий объём программы: 34 часа</w:t>
      </w:r>
    </w:p>
    <w:p w:rsidR="009429E5" w:rsidRPr="009429E5" w:rsidRDefault="009429E5" w:rsidP="009429E5">
      <w:p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9429E5">
        <w:rPr>
          <w:rFonts w:ascii="Times New Roman" w:eastAsia="Times New Roman" w:hAnsi="Times New Roman" w:cs="Times New Roman"/>
          <w:color w:val="0F1115"/>
          <w:kern w:val="0"/>
          <w:sz w:val="28"/>
          <w:szCs w:val="28"/>
          <w:lang w:eastAsia="ru-RU"/>
        </w:rPr>
        <w:t>Режим занятий: индивидуальные занятия, 2 раза в неделю по 2 академических часа</w:t>
      </w:r>
    </w:p>
    <w:p w:rsidR="009429E5" w:rsidRPr="009429E5" w:rsidRDefault="009429E5" w:rsidP="009429E5">
      <w:p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9429E5">
        <w:rPr>
          <w:rFonts w:ascii="Times New Roman" w:eastAsia="Times New Roman" w:hAnsi="Times New Roman" w:cs="Times New Roman"/>
          <w:color w:val="0F1115"/>
          <w:kern w:val="0"/>
          <w:sz w:val="28"/>
          <w:szCs w:val="28"/>
          <w:lang w:eastAsia="ru-RU"/>
        </w:rPr>
        <w:t>Продолжительность 1 академического часа: 30 минут</w:t>
      </w:r>
    </w:p>
    <w:p w:rsidR="009429E5" w:rsidRPr="009429E5" w:rsidRDefault="009429E5" w:rsidP="009429E5">
      <w:pPr>
        <w:shd w:val="clear" w:color="auto" w:fill="FFFFFF"/>
        <w:spacing w:after="0" w:line="360" w:lineRule="auto"/>
        <w:contextualSpacing/>
        <w:jc w:val="both"/>
        <w:rPr>
          <w:rFonts w:ascii="Times New Roman" w:eastAsia="Times New Roman" w:hAnsi="Times New Roman" w:cs="Times New Roman"/>
          <w:color w:val="0F1115"/>
          <w:kern w:val="0"/>
          <w:sz w:val="28"/>
          <w:szCs w:val="28"/>
          <w:lang w:eastAsia="ru-RU"/>
        </w:rPr>
      </w:pPr>
      <w:r w:rsidRPr="009429E5">
        <w:rPr>
          <w:rFonts w:ascii="Times New Roman" w:eastAsia="Times New Roman" w:hAnsi="Times New Roman" w:cs="Times New Roman"/>
          <w:color w:val="0F1115"/>
          <w:kern w:val="0"/>
          <w:sz w:val="28"/>
          <w:szCs w:val="28"/>
          <w:lang w:eastAsia="ru-RU"/>
        </w:rPr>
        <w:t>Перерыв между занятиями: 10 минут</w:t>
      </w:r>
    </w:p>
    <w:tbl>
      <w:tblPr>
        <w:tblStyle w:val="ad"/>
        <w:tblW w:w="0" w:type="auto"/>
        <w:tblLook w:val="04A0"/>
      </w:tblPr>
      <w:tblGrid>
        <w:gridCol w:w="2434"/>
        <w:gridCol w:w="2434"/>
        <w:gridCol w:w="2434"/>
        <w:gridCol w:w="2434"/>
      </w:tblGrid>
      <w:tr w:rsidR="009429E5" w:rsidRPr="009429E5" w:rsidTr="009429E5">
        <w:tc>
          <w:tcPr>
            <w:tcW w:w="2434" w:type="dxa"/>
          </w:tcPr>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eastAsia="ru-RU"/>
              </w:rPr>
              <w:t>Этап</w:t>
            </w:r>
          </w:p>
        </w:tc>
        <w:tc>
          <w:tcPr>
            <w:tcW w:w="2434" w:type="dxa"/>
          </w:tcPr>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eastAsia="ru-RU"/>
              </w:rPr>
              <w:t>Содержание</w:t>
            </w:r>
          </w:p>
        </w:tc>
        <w:tc>
          <w:tcPr>
            <w:tcW w:w="2434" w:type="dxa"/>
          </w:tcPr>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eastAsia="ru-RU"/>
              </w:rPr>
              <w:t>Количество часов</w:t>
            </w:r>
          </w:p>
        </w:tc>
        <w:tc>
          <w:tcPr>
            <w:tcW w:w="2434" w:type="dxa"/>
          </w:tcPr>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eastAsia="ru-RU"/>
              </w:rPr>
              <w:t>Примерные даты</w:t>
            </w:r>
          </w:p>
        </w:tc>
      </w:tr>
      <w:tr w:rsidR="009429E5" w:rsidRPr="009429E5" w:rsidTr="009429E5">
        <w:tc>
          <w:tcPr>
            <w:tcW w:w="2434" w:type="dxa"/>
          </w:tcPr>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eastAsia="ru-RU"/>
              </w:rPr>
              <w:t xml:space="preserve">I этап. </w:t>
            </w:r>
          </w:p>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eastAsia="ru-RU"/>
              </w:rPr>
              <w:t>Вводный блок</w:t>
            </w:r>
          </w:p>
        </w:tc>
        <w:tc>
          <w:tcPr>
            <w:tcW w:w="2434" w:type="dxa"/>
          </w:tcPr>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eastAsia="ru-RU"/>
              </w:rPr>
              <w:t>Первичная психолого-педагогическая диагностика (входная): заполнение карты анализа, наблюдение, беседа с ребёнком, проективные методики, опрос родителей</w:t>
            </w:r>
          </w:p>
        </w:tc>
        <w:tc>
          <w:tcPr>
            <w:tcW w:w="2434" w:type="dxa"/>
          </w:tcPr>
          <w:p w:rsidR="009429E5" w:rsidRPr="009429E5" w:rsidRDefault="009429E5" w:rsidP="009429E5">
            <w:pPr>
              <w:pStyle w:val="ae"/>
              <w:rPr>
                <w:rFonts w:ascii="Times New Roman" w:hAnsi="Times New Roman" w:cs="Times New Roman"/>
                <w:sz w:val="28"/>
                <w:szCs w:val="28"/>
                <w:lang w:eastAsia="ru-RU"/>
              </w:rPr>
            </w:pPr>
            <w:r>
              <w:rPr>
                <w:rFonts w:ascii="Times New Roman" w:hAnsi="Times New Roman" w:cs="Times New Roman"/>
                <w:sz w:val="28"/>
                <w:szCs w:val="28"/>
                <w:lang w:eastAsia="ru-RU"/>
              </w:rPr>
              <w:t>2 часа (1занятие)</w:t>
            </w:r>
          </w:p>
        </w:tc>
        <w:tc>
          <w:tcPr>
            <w:tcW w:w="2434" w:type="dxa"/>
          </w:tcPr>
          <w:p w:rsidR="009429E5" w:rsidRPr="009429E5" w:rsidRDefault="009429E5" w:rsidP="009429E5">
            <w:pPr>
              <w:pStyle w:val="ae"/>
              <w:rPr>
                <w:rFonts w:ascii="Times New Roman" w:hAnsi="Times New Roman" w:cs="Times New Roman"/>
                <w:sz w:val="28"/>
                <w:szCs w:val="28"/>
                <w:lang w:eastAsia="ru-RU"/>
              </w:rPr>
            </w:pPr>
            <w:r>
              <w:rPr>
                <w:rFonts w:ascii="Times New Roman" w:hAnsi="Times New Roman" w:cs="Times New Roman"/>
                <w:sz w:val="28"/>
                <w:szCs w:val="28"/>
                <w:lang w:eastAsia="ru-RU"/>
              </w:rPr>
              <w:t>1-я неделя</w:t>
            </w:r>
          </w:p>
        </w:tc>
      </w:tr>
      <w:tr w:rsidR="009429E5" w:rsidRPr="009429E5" w:rsidTr="009429E5">
        <w:tc>
          <w:tcPr>
            <w:tcW w:w="2434" w:type="dxa"/>
          </w:tcPr>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val="en-US" w:eastAsia="ru-RU"/>
              </w:rPr>
              <w:t>II</w:t>
            </w:r>
            <w:r w:rsidRPr="009429E5">
              <w:rPr>
                <w:rFonts w:ascii="Times New Roman" w:hAnsi="Times New Roman" w:cs="Times New Roman"/>
                <w:sz w:val="28"/>
                <w:szCs w:val="28"/>
                <w:lang w:eastAsia="ru-RU"/>
              </w:rPr>
              <w:t xml:space="preserve"> этап</w:t>
            </w:r>
          </w:p>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eastAsia="ru-RU"/>
              </w:rPr>
              <w:t>Основной (коррекционно-развивающий) блок</w:t>
            </w:r>
          </w:p>
        </w:tc>
        <w:tc>
          <w:tcPr>
            <w:tcW w:w="2434" w:type="dxa"/>
          </w:tcPr>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eastAsia="ru-RU"/>
              </w:rPr>
              <w:t>Реализация содержательных блоков: базовые эмоции, социальные эмоции, саморегуляция, уверенность и самооценка, конфликты и коммуникация</w:t>
            </w:r>
          </w:p>
        </w:tc>
        <w:tc>
          <w:tcPr>
            <w:tcW w:w="2434" w:type="dxa"/>
          </w:tcPr>
          <w:p w:rsidR="009429E5" w:rsidRDefault="009429E5" w:rsidP="009429E5">
            <w:pPr>
              <w:pStyle w:val="ae"/>
              <w:rPr>
                <w:rFonts w:ascii="Times New Roman" w:hAnsi="Times New Roman" w:cs="Times New Roman"/>
                <w:sz w:val="28"/>
                <w:szCs w:val="28"/>
                <w:lang w:eastAsia="ru-RU"/>
              </w:rPr>
            </w:pPr>
            <w:r>
              <w:rPr>
                <w:rFonts w:ascii="Times New Roman" w:hAnsi="Times New Roman" w:cs="Times New Roman"/>
                <w:sz w:val="28"/>
                <w:szCs w:val="28"/>
                <w:lang w:eastAsia="ru-RU"/>
              </w:rPr>
              <w:t xml:space="preserve">30 часов </w:t>
            </w:r>
          </w:p>
          <w:p w:rsidR="009429E5" w:rsidRPr="009429E5" w:rsidRDefault="009429E5" w:rsidP="009429E5">
            <w:pPr>
              <w:pStyle w:val="ae"/>
              <w:rPr>
                <w:rFonts w:ascii="Times New Roman" w:hAnsi="Times New Roman" w:cs="Times New Roman"/>
                <w:sz w:val="28"/>
                <w:szCs w:val="28"/>
                <w:lang w:eastAsia="ru-RU"/>
              </w:rPr>
            </w:pPr>
            <w:r>
              <w:rPr>
                <w:rFonts w:ascii="Times New Roman" w:hAnsi="Times New Roman" w:cs="Times New Roman"/>
                <w:sz w:val="28"/>
                <w:szCs w:val="28"/>
                <w:lang w:eastAsia="ru-RU"/>
              </w:rPr>
              <w:t>(15 занятий)</w:t>
            </w:r>
          </w:p>
        </w:tc>
        <w:tc>
          <w:tcPr>
            <w:tcW w:w="2434" w:type="dxa"/>
          </w:tcPr>
          <w:p w:rsidR="009429E5" w:rsidRPr="009429E5" w:rsidRDefault="009429E5" w:rsidP="009429E5">
            <w:pPr>
              <w:pStyle w:val="ae"/>
              <w:rPr>
                <w:rFonts w:ascii="Times New Roman" w:hAnsi="Times New Roman" w:cs="Times New Roman"/>
                <w:sz w:val="28"/>
                <w:szCs w:val="28"/>
                <w:lang w:eastAsia="ru-RU"/>
              </w:rPr>
            </w:pPr>
            <w:r>
              <w:rPr>
                <w:rFonts w:ascii="Times New Roman" w:hAnsi="Times New Roman" w:cs="Times New Roman"/>
                <w:sz w:val="28"/>
                <w:szCs w:val="28"/>
                <w:lang w:eastAsia="ru-RU"/>
              </w:rPr>
              <w:t>2-7 недели</w:t>
            </w:r>
          </w:p>
        </w:tc>
      </w:tr>
      <w:tr w:rsidR="009429E5" w:rsidRPr="009429E5" w:rsidTr="009429E5">
        <w:tc>
          <w:tcPr>
            <w:tcW w:w="2434" w:type="dxa"/>
          </w:tcPr>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val="en-US" w:eastAsia="ru-RU"/>
              </w:rPr>
              <w:t xml:space="preserve">III </w:t>
            </w:r>
            <w:r w:rsidRPr="009429E5">
              <w:rPr>
                <w:rFonts w:ascii="Times New Roman" w:hAnsi="Times New Roman" w:cs="Times New Roman"/>
                <w:sz w:val="28"/>
                <w:szCs w:val="28"/>
                <w:lang w:eastAsia="ru-RU"/>
              </w:rPr>
              <w:t>этап</w:t>
            </w:r>
          </w:p>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eastAsia="ru-RU"/>
              </w:rPr>
              <w:t>Итоговый блок</w:t>
            </w:r>
          </w:p>
        </w:tc>
        <w:tc>
          <w:tcPr>
            <w:tcW w:w="2434" w:type="dxa"/>
          </w:tcPr>
          <w:p w:rsidR="009429E5" w:rsidRPr="009429E5" w:rsidRDefault="009429E5" w:rsidP="009429E5">
            <w:pPr>
              <w:pStyle w:val="ae"/>
              <w:rPr>
                <w:rFonts w:ascii="Times New Roman" w:hAnsi="Times New Roman" w:cs="Times New Roman"/>
                <w:sz w:val="28"/>
                <w:szCs w:val="28"/>
                <w:lang w:eastAsia="ru-RU"/>
              </w:rPr>
            </w:pPr>
            <w:r w:rsidRPr="009429E5">
              <w:rPr>
                <w:rFonts w:ascii="Times New Roman" w:hAnsi="Times New Roman" w:cs="Times New Roman"/>
                <w:sz w:val="28"/>
                <w:szCs w:val="28"/>
                <w:lang w:eastAsia="ru-RU"/>
              </w:rPr>
              <w:t xml:space="preserve">Итоговая диагностика (повторная), беседа-интервью </w:t>
            </w:r>
            <w:r w:rsidRPr="009429E5">
              <w:rPr>
                <w:rFonts w:ascii="Times New Roman" w:hAnsi="Times New Roman" w:cs="Times New Roman"/>
                <w:sz w:val="28"/>
                <w:szCs w:val="28"/>
                <w:lang w:eastAsia="ru-RU"/>
              </w:rPr>
              <w:lastRenderedPageBreak/>
              <w:t>«Чему я научился?», обратная связь от ребёнка, анализ динамики, оформление заключения</w:t>
            </w:r>
          </w:p>
        </w:tc>
        <w:tc>
          <w:tcPr>
            <w:tcW w:w="2434" w:type="dxa"/>
          </w:tcPr>
          <w:p w:rsidR="009429E5" w:rsidRPr="009429E5" w:rsidRDefault="009429E5" w:rsidP="009429E5">
            <w:pPr>
              <w:pStyle w:val="ae"/>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 часа (1занятие)</w:t>
            </w:r>
          </w:p>
        </w:tc>
        <w:tc>
          <w:tcPr>
            <w:tcW w:w="2434" w:type="dxa"/>
          </w:tcPr>
          <w:p w:rsidR="009429E5" w:rsidRPr="009429E5" w:rsidRDefault="009429E5" w:rsidP="009429E5">
            <w:pPr>
              <w:pStyle w:val="ae"/>
              <w:rPr>
                <w:rFonts w:ascii="Times New Roman" w:hAnsi="Times New Roman" w:cs="Times New Roman"/>
                <w:sz w:val="28"/>
                <w:szCs w:val="28"/>
                <w:lang w:eastAsia="ru-RU"/>
              </w:rPr>
            </w:pPr>
            <w:r>
              <w:rPr>
                <w:rFonts w:ascii="Times New Roman" w:hAnsi="Times New Roman" w:cs="Times New Roman"/>
                <w:sz w:val="28"/>
                <w:szCs w:val="28"/>
                <w:lang w:eastAsia="ru-RU"/>
              </w:rPr>
              <w:t>8 неделя</w:t>
            </w:r>
          </w:p>
        </w:tc>
      </w:tr>
    </w:tbl>
    <w:p w:rsidR="009429E5" w:rsidRDefault="009429E5" w:rsidP="00E75C6B">
      <w:pPr>
        <w:spacing w:after="0" w:line="360" w:lineRule="auto"/>
        <w:ind w:firstLine="709"/>
        <w:contextualSpacing/>
        <w:jc w:val="both"/>
        <w:rPr>
          <w:rFonts w:ascii="Times New Roman" w:hAnsi="Times New Roman" w:cs="Times New Roman"/>
          <w:b/>
          <w:bCs/>
          <w:sz w:val="28"/>
          <w:szCs w:val="28"/>
        </w:rPr>
      </w:pPr>
    </w:p>
    <w:p w:rsidR="00E75C6B" w:rsidRPr="00C250D4" w:rsidRDefault="00E75C6B" w:rsidP="00E75C6B">
      <w:pPr>
        <w:spacing w:after="0" w:line="36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2.</w:t>
      </w:r>
      <w:r w:rsidR="009429E5">
        <w:rPr>
          <w:rFonts w:ascii="Times New Roman" w:hAnsi="Times New Roman" w:cs="Times New Roman"/>
          <w:b/>
          <w:bCs/>
          <w:sz w:val="28"/>
          <w:szCs w:val="28"/>
        </w:rPr>
        <w:t>3</w:t>
      </w:r>
      <w:r>
        <w:rPr>
          <w:rFonts w:ascii="Times New Roman" w:hAnsi="Times New Roman" w:cs="Times New Roman"/>
          <w:b/>
          <w:bCs/>
          <w:sz w:val="28"/>
          <w:szCs w:val="28"/>
        </w:rPr>
        <w:t xml:space="preserve">. </w:t>
      </w:r>
      <w:r w:rsidRPr="00C250D4">
        <w:rPr>
          <w:rFonts w:ascii="Times New Roman" w:hAnsi="Times New Roman" w:cs="Times New Roman"/>
          <w:b/>
          <w:bCs/>
          <w:sz w:val="28"/>
          <w:szCs w:val="28"/>
        </w:rPr>
        <w:t>Формы аттестации</w:t>
      </w:r>
    </w:p>
    <w:p w:rsidR="00E75C6B" w:rsidRPr="00581F32" w:rsidRDefault="00E75C6B" w:rsidP="00E75C6B">
      <w:pPr>
        <w:shd w:val="clear" w:color="auto" w:fill="FFFFFF"/>
        <w:spacing w:after="0" w:line="360" w:lineRule="auto"/>
        <w:contextualSpacing/>
        <w:outlineLvl w:val="1"/>
        <w:rPr>
          <w:rFonts w:ascii="Times New Roman" w:eastAsia="Times New Roman" w:hAnsi="Times New Roman" w:cs="Times New Roman"/>
          <w:b/>
          <w:bCs/>
          <w:color w:val="0F1115"/>
          <w:kern w:val="0"/>
          <w:sz w:val="28"/>
          <w:szCs w:val="28"/>
          <w:lang w:eastAsia="ru-RU"/>
        </w:rPr>
      </w:pPr>
      <w:r w:rsidRPr="00581F32">
        <w:rPr>
          <w:rFonts w:ascii="Times New Roman" w:eastAsia="Times New Roman" w:hAnsi="Times New Roman" w:cs="Times New Roman"/>
          <w:b/>
          <w:bCs/>
          <w:color w:val="0F1115"/>
          <w:kern w:val="0"/>
          <w:sz w:val="28"/>
          <w:szCs w:val="28"/>
          <w:lang w:eastAsia="ru-RU"/>
        </w:rPr>
        <w:t xml:space="preserve">КАРТА АНАЛИЗА РЕЗУЛЬТАТОВ </w:t>
      </w:r>
    </w:p>
    <w:p w:rsidR="00E75C6B" w:rsidRPr="00581F32" w:rsidRDefault="00E75C6B" w:rsidP="00E75C6B">
      <w:pPr>
        <w:shd w:val="clear" w:color="auto" w:fill="FFFFFF"/>
        <w:spacing w:after="0" w:line="360" w:lineRule="auto"/>
        <w:contextualSpacing/>
        <w:rPr>
          <w:rFonts w:ascii="Times New Roman" w:eastAsia="Times New Roman" w:hAnsi="Times New Roman" w:cs="Times New Roman"/>
          <w:color w:val="0F1115"/>
          <w:kern w:val="0"/>
          <w:sz w:val="28"/>
          <w:szCs w:val="28"/>
          <w:lang w:eastAsia="ru-RU"/>
        </w:rPr>
      </w:pPr>
      <w:r w:rsidRPr="00581F32">
        <w:rPr>
          <w:rFonts w:ascii="Times New Roman" w:eastAsia="Times New Roman" w:hAnsi="Times New Roman" w:cs="Times New Roman"/>
          <w:b/>
          <w:bCs/>
          <w:color w:val="0F1115"/>
          <w:kern w:val="0"/>
          <w:sz w:val="28"/>
          <w:szCs w:val="28"/>
          <w:lang w:eastAsia="ru-RU"/>
        </w:rPr>
        <w:t>ФИ ребенка:</w:t>
      </w:r>
      <w:r w:rsidRPr="00581F32">
        <w:rPr>
          <w:rFonts w:ascii="Times New Roman" w:eastAsia="Times New Roman" w:hAnsi="Times New Roman" w:cs="Times New Roman"/>
          <w:color w:val="0F1115"/>
          <w:kern w:val="0"/>
          <w:sz w:val="28"/>
          <w:szCs w:val="28"/>
          <w:lang w:eastAsia="ru-RU"/>
        </w:rPr>
        <w:t> ________________________</w:t>
      </w:r>
      <w:r w:rsidRPr="00581F32">
        <w:rPr>
          <w:rFonts w:ascii="Times New Roman" w:eastAsia="Times New Roman" w:hAnsi="Times New Roman" w:cs="Times New Roman"/>
          <w:color w:val="0F1115"/>
          <w:kern w:val="0"/>
          <w:sz w:val="28"/>
          <w:szCs w:val="28"/>
          <w:lang w:eastAsia="ru-RU"/>
        </w:rPr>
        <w:br/>
      </w:r>
      <w:r w:rsidRPr="00581F32">
        <w:rPr>
          <w:rFonts w:ascii="Times New Roman" w:eastAsia="Times New Roman" w:hAnsi="Times New Roman" w:cs="Times New Roman"/>
          <w:b/>
          <w:bCs/>
          <w:color w:val="0F1115"/>
          <w:kern w:val="0"/>
          <w:sz w:val="28"/>
          <w:szCs w:val="28"/>
          <w:lang w:eastAsia="ru-RU"/>
        </w:rPr>
        <w:t>Возраст:</w:t>
      </w:r>
      <w:r w:rsidRPr="00581F32">
        <w:rPr>
          <w:rFonts w:ascii="Times New Roman" w:eastAsia="Times New Roman" w:hAnsi="Times New Roman" w:cs="Times New Roman"/>
          <w:color w:val="0F1115"/>
          <w:kern w:val="0"/>
          <w:sz w:val="28"/>
          <w:szCs w:val="28"/>
          <w:lang w:eastAsia="ru-RU"/>
        </w:rPr>
        <w:t> _____ </w:t>
      </w:r>
      <w:r w:rsidRPr="00581F32">
        <w:rPr>
          <w:rFonts w:ascii="Times New Roman" w:eastAsia="Times New Roman" w:hAnsi="Times New Roman" w:cs="Times New Roman"/>
          <w:b/>
          <w:bCs/>
          <w:color w:val="0F1115"/>
          <w:kern w:val="0"/>
          <w:sz w:val="28"/>
          <w:szCs w:val="28"/>
          <w:lang w:eastAsia="ru-RU"/>
        </w:rPr>
        <w:t>Группа</w:t>
      </w:r>
      <w:r>
        <w:rPr>
          <w:rFonts w:ascii="Times New Roman" w:eastAsia="Times New Roman" w:hAnsi="Times New Roman" w:cs="Times New Roman"/>
          <w:b/>
          <w:bCs/>
          <w:color w:val="0F1115"/>
          <w:kern w:val="0"/>
          <w:sz w:val="28"/>
          <w:szCs w:val="28"/>
          <w:lang w:eastAsia="ru-RU"/>
        </w:rPr>
        <w:t>/класс</w:t>
      </w:r>
      <w:r w:rsidRPr="00581F32">
        <w:rPr>
          <w:rFonts w:ascii="Times New Roman" w:eastAsia="Times New Roman" w:hAnsi="Times New Roman" w:cs="Times New Roman"/>
          <w:b/>
          <w:bCs/>
          <w:color w:val="0F1115"/>
          <w:kern w:val="0"/>
          <w:sz w:val="28"/>
          <w:szCs w:val="28"/>
          <w:lang w:eastAsia="ru-RU"/>
        </w:rPr>
        <w:t>:</w:t>
      </w:r>
      <w:r w:rsidRPr="00581F32">
        <w:rPr>
          <w:rFonts w:ascii="Times New Roman" w:eastAsia="Times New Roman" w:hAnsi="Times New Roman" w:cs="Times New Roman"/>
          <w:color w:val="0F1115"/>
          <w:kern w:val="0"/>
          <w:sz w:val="28"/>
          <w:szCs w:val="28"/>
          <w:lang w:eastAsia="ru-RU"/>
        </w:rPr>
        <w:t> ________________________</w:t>
      </w:r>
      <w:r w:rsidRPr="00581F32">
        <w:rPr>
          <w:rFonts w:ascii="Times New Roman" w:eastAsia="Times New Roman" w:hAnsi="Times New Roman" w:cs="Times New Roman"/>
          <w:color w:val="0F1115"/>
          <w:kern w:val="0"/>
          <w:sz w:val="28"/>
          <w:szCs w:val="28"/>
          <w:lang w:eastAsia="ru-RU"/>
        </w:rPr>
        <w:br/>
      </w:r>
      <w:r w:rsidRPr="00581F32">
        <w:rPr>
          <w:rFonts w:ascii="Times New Roman" w:eastAsia="Times New Roman" w:hAnsi="Times New Roman" w:cs="Times New Roman"/>
          <w:b/>
          <w:bCs/>
          <w:color w:val="0F1115"/>
          <w:kern w:val="0"/>
          <w:sz w:val="28"/>
          <w:szCs w:val="28"/>
          <w:lang w:eastAsia="ru-RU"/>
        </w:rPr>
        <w:t>Даты:</w:t>
      </w:r>
      <w:r w:rsidRPr="00581F32">
        <w:rPr>
          <w:rFonts w:ascii="Times New Roman" w:eastAsia="Times New Roman" w:hAnsi="Times New Roman" w:cs="Times New Roman"/>
          <w:color w:val="0F1115"/>
          <w:kern w:val="0"/>
          <w:sz w:val="28"/>
          <w:szCs w:val="28"/>
          <w:lang w:eastAsia="ru-RU"/>
        </w:rPr>
        <w:t> первичная диагностика __________ / повторная диагностика __________</w:t>
      </w:r>
    </w:p>
    <w:p w:rsidR="00E75C6B" w:rsidRPr="00581F32" w:rsidRDefault="00E75C6B" w:rsidP="00E75C6B">
      <w:pPr>
        <w:shd w:val="clear" w:color="auto" w:fill="FFFFFF"/>
        <w:spacing w:after="0" w:line="360" w:lineRule="auto"/>
        <w:contextualSpacing/>
        <w:rPr>
          <w:rFonts w:ascii="Times New Roman" w:eastAsia="Times New Roman" w:hAnsi="Times New Roman" w:cs="Times New Roman"/>
          <w:color w:val="0F1115"/>
          <w:kern w:val="0"/>
          <w:sz w:val="28"/>
          <w:szCs w:val="28"/>
          <w:lang w:eastAsia="ru-RU"/>
        </w:rPr>
      </w:pPr>
      <w:r w:rsidRPr="00581F32">
        <w:rPr>
          <w:rFonts w:ascii="Times New Roman" w:eastAsia="Times New Roman" w:hAnsi="Times New Roman" w:cs="Times New Roman"/>
          <w:b/>
          <w:bCs/>
          <w:color w:val="0F1115"/>
          <w:kern w:val="0"/>
          <w:sz w:val="28"/>
          <w:szCs w:val="28"/>
          <w:lang w:eastAsia="ru-RU"/>
        </w:rPr>
        <w:t>Шкала оценок:</w:t>
      </w:r>
      <w:r w:rsidRPr="00581F32">
        <w:rPr>
          <w:rFonts w:ascii="Times New Roman" w:eastAsia="Times New Roman" w:hAnsi="Times New Roman" w:cs="Times New Roman"/>
          <w:color w:val="0F1115"/>
          <w:kern w:val="0"/>
          <w:sz w:val="28"/>
          <w:szCs w:val="28"/>
          <w:lang w:eastAsia="ru-RU"/>
        </w:rPr>
        <w:br/>
        <w:t>0 – навык/показатель не сформирован</w:t>
      </w:r>
      <w:r w:rsidRPr="00581F32">
        <w:rPr>
          <w:rFonts w:ascii="Times New Roman" w:eastAsia="Times New Roman" w:hAnsi="Times New Roman" w:cs="Times New Roman"/>
          <w:color w:val="0F1115"/>
          <w:kern w:val="0"/>
          <w:sz w:val="28"/>
          <w:szCs w:val="28"/>
          <w:lang w:eastAsia="ru-RU"/>
        </w:rPr>
        <w:br/>
        <w:t>1 – слабо выражен, требуется помощь взрослого</w:t>
      </w:r>
      <w:r w:rsidRPr="00581F32">
        <w:rPr>
          <w:rFonts w:ascii="Times New Roman" w:eastAsia="Times New Roman" w:hAnsi="Times New Roman" w:cs="Times New Roman"/>
          <w:color w:val="0F1115"/>
          <w:kern w:val="0"/>
          <w:sz w:val="28"/>
          <w:szCs w:val="28"/>
          <w:lang w:eastAsia="ru-RU"/>
        </w:rPr>
        <w:br/>
        <w:t>2 – удовлетворительно, проявляется эпизодически</w:t>
      </w:r>
      <w:r w:rsidRPr="00581F32">
        <w:rPr>
          <w:rFonts w:ascii="Times New Roman" w:eastAsia="Times New Roman" w:hAnsi="Times New Roman" w:cs="Times New Roman"/>
          <w:color w:val="0F1115"/>
          <w:kern w:val="0"/>
          <w:sz w:val="28"/>
          <w:szCs w:val="28"/>
          <w:lang w:eastAsia="ru-RU"/>
        </w:rPr>
        <w:br/>
        <w:t>3 – хорошо, проявляется стабильно</w:t>
      </w:r>
    </w:p>
    <w:p w:rsidR="00E75C6B" w:rsidRDefault="00E75C6B" w:rsidP="00E75C6B">
      <w:pPr>
        <w:shd w:val="clear" w:color="auto" w:fill="FFFFFF"/>
        <w:spacing w:after="0" w:line="360" w:lineRule="auto"/>
        <w:contextualSpacing/>
        <w:outlineLvl w:val="2"/>
        <w:rPr>
          <w:rFonts w:ascii="Times New Roman" w:eastAsia="Times New Roman" w:hAnsi="Times New Roman" w:cs="Times New Roman"/>
          <w:b/>
          <w:bCs/>
          <w:color w:val="0F1115"/>
          <w:kern w:val="0"/>
          <w:sz w:val="28"/>
          <w:szCs w:val="28"/>
          <w:lang w:eastAsia="ru-RU"/>
        </w:rPr>
      </w:pPr>
      <w:r w:rsidRPr="00581F32">
        <w:rPr>
          <w:rFonts w:ascii="Times New Roman" w:eastAsia="Times New Roman" w:hAnsi="Times New Roman" w:cs="Times New Roman"/>
          <w:b/>
          <w:bCs/>
          <w:color w:val="0F1115"/>
          <w:kern w:val="0"/>
          <w:sz w:val="28"/>
          <w:szCs w:val="28"/>
          <w:lang w:eastAsia="ru-RU"/>
        </w:rPr>
        <w:t>БЛОК 1. ВВОДНЫЙ БЛОК (диагностика)</w:t>
      </w:r>
    </w:p>
    <w:tbl>
      <w:tblPr>
        <w:tblStyle w:val="ad"/>
        <w:tblW w:w="9918" w:type="dxa"/>
        <w:tblLayout w:type="fixed"/>
        <w:tblLook w:val="04A0"/>
      </w:tblPr>
      <w:tblGrid>
        <w:gridCol w:w="2472"/>
        <w:gridCol w:w="3477"/>
        <w:gridCol w:w="1417"/>
        <w:gridCol w:w="1276"/>
        <w:gridCol w:w="1276"/>
      </w:tblGrid>
      <w:tr w:rsidR="00E75C6B" w:rsidRPr="00F66894" w:rsidTr="00002D01">
        <w:tc>
          <w:tcPr>
            <w:tcW w:w="2472" w:type="dxa"/>
          </w:tcPr>
          <w:p w:rsidR="00E75C6B" w:rsidRPr="00087227" w:rsidRDefault="00E75C6B" w:rsidP="00002D01">
            <w:pPr>
              <w:pStyle w:val="ae"/>
              <w:rPr>
                <w:rFonts w:ascii="Times New Roman" w:hAnsi="Times New Roman" w:cs="Times New Roman"/>
                <w:sz w:val="24"/>
                <w:szCs w:val="24"/>
                <w:lang w:eastAsia="ru-RU"/>
              </w:rPr>
            </w:pPr>
            <w:r w:rsidRPr="00087227">
              <w:rPr>
                <w:rFonts w:ascii="Times New Roman" w:hAnsi="Times New Roman" w:cs="Times New Roman"/>
                <w:sz w:val="24"/>
                <w:szCs w:val="24"/>
                <w:lang w:eastAsia="ru-RU"/>
              </w:rPr>
              <w:t xml:space="preserve">Параметр </w:t>
            </w:r>
          </w:p>
        </w:tc>
        <w:tc>
          <w:tcPr>
            <w:tcW w:w="3477" w:type="dxa"/>
          </w:tcPr>
          <w:p w:rsidR="00E75C6B" w:rsidRPr="00087227" w:rsidRDefault="00E75C6B" w:rsidP="00002D01">
            <w:pPr>
              <w:pStyle w:val="ae"/>
              <w:rPr>
                <w:rFonts w:ascii="Times New Roman" w:hAnsi="Times New Roman" w:cs="Times New Roman"/>
                <w:sz w:val="24"/>
                <w:szCs w:val="24"/>
                <w:lang w:eastAsia="ru-RU"/>
              </w:rPr>
            </w:pPr>
            <w:r w:rsidRPr="00087227">
              <w:rPr>
                <w:rFonts w:ascii="Times New Roman" w:hAnsi="Times New Roman" w:cs="Times New Roman"/>
                <w:sz w:val="24"/>
                <w:szCs w:val="24"/>
                <w:lang w:eastAsia="ru-RU"/>
              </w:rPr>
              <w:t>Диагностический тест (методика)</w:t>
            </w:r>
          </w:p>
        </w:tc>
        <w:tc>
          <w:tcPr>
            <w:tcW w:w="1417" w:type="dxa"/>
          </w:tcPr>
          <w:p w:rsidR="00E75C6B" w:rsidRPr="00087227" w:rsidRDefault="00E75C6B" w:rsidP="00002D01">
            <w:pPr>
              <w:pStyle w:val="ae"/>
              <w:rPr>
                <w:rFonts w:ascii="Times New Roman" w:hAnsi="Times New Roman" w:cs="Times New Roman"/>
                <w:sz w:val="24"/>
                <w:szCs w:val="24"/>
                <w:lang w:eastAsia="ru-RU"/>
              </w:rPr>
            </w:pPr>
            <w:r w:rsidRPr="00087227">
              <w:rPr>
                <w:rFonts w:ascii="Times New Roman" w:hAnsi="Times New Roman" w:cs="Times New Roman"/>
                <w:sz w:val="24"/>
                <w:szCs w:val="24"/>
                <w:lang w:eastAsia="ru-RU"/>
              </w:rPr>
              <w:t>первично</w:t>
            </w:r>
          </w:p>
        </w:tc>
        <w:tc>
          <w:tcPr>
            <w:tcW w:w="1276" w:type="dxa"/>
          </w:tcPr>
          <w:p w:rsidR="00E75C6B" w:rsidRPr="00087227" w:rsidRDefault="00E75C6B" w:rsidP="00002D01">
            <w:pPr>
              <w:pStyle w:val="ae"/>
              <w:rPr>
                <w:rFonts w:ascii="Times New Roman" w:hAnsi="Times New Roman" w:cs="Times New Roman"/>
                <w:sz w:val="24"/>
                <w:szCs w:val="24"/>
                <w:lang w:eastAsia="ru-RU"/>
              </w:rPr>
            </w:pPr>
            <w:r w:rsidRPr="00087227">
              <w:rPr>
                <w:rFonts w:ascii="Times New Roman" w:hAnsi="Times New Roman" w:cs="Times New Roman"/>
                <w:sz w:val="24"/>
                <w:szCs w:val="24"/>
                <w:lang w:eastAsia="ru-RU"/>
              </w:rPr>
              <w:t>повторно</w:t>
            </w:r>
          </w:p>
        </w:tc>
        <w:tc>
          <w:tcPr>
            <w:tcW w:w="1276" w:type="dxa"/>
          </w:tcPr>
          <w:p w:rsidR="00E75C6B" w:rsidRPr="00087227" w:rsidRDefault="00E75C6B" w:rsidP="00002D01">
            <w:pPr>
              <w:pStyle w:val="ae"/>
              <w:rPr>
                <w:rFonts w:ascii="Times New Roman" w:hAnsi="Times New Roman" w:cs="Times New Roman"/>
                <w:sz w:val="24"/>
                <w:szCs w:val="24"/>
                <w:lang w:eastAsia="ru-RU"/>
              </w:rPr>
            </w:pPr>
            <w:r w:rsidRPr="00087227">
              <w:rPr>
                <w:rFonts w:ascii="Times New Roman" w:hAnsi="Times New Roman" w:cs="Times New Roman"/>
                <w:sz w:val="24"/>
                <w:szCs w:val="24"/>
                <w:lang w:eastAsia="ru-RU"/>
              </w:rPr>
              <w:t>комментарий</w:t>
            </w:r>
          </w:p>
        </w:tc>
      </w:tr>
      <w:tr w:rsidR="00E75C6B" w:rsidRPr="00F66894" w:rsidTr="00002D01">
        <w:tc>
          <w:tcPr>
            <w:tcW w:w="2472"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r w:rsidRPr="00F66894">
              <w:rPr>
                <w:rFonts w:ascii="Times New Roman" w:eastAsia="Times New Roman" w:hAnsi="Times New Roman" w:cs="Times New Roman"/>
                <w:kern w:val="0"/>
                <w:sz w:val="28"/>
                <w:szCs w:val="28"/>
                <w:lang w:eastAsia="ru-RU"/>
              </w:rPr>
              <w:t xml:space="preserve">Ориентация в базовых эмоциях </w:t>
            </w:r>
          </w:p>
        </w:tc>
        <w:tc>
          <w:tcPr>
            <w:tcW w:w="3477"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r w:rsidRPr="00F66894">
              <w:rPr>
                <w:rFonts w:ascii="Times New Roman" w:eastAsia="Times New Roman" w:hAnsi="Times New Roman" w:cs="Times New Roman"/>
                <w:kern w:val="0"/>
                <w:sz w:val="28"/>
                <w:szCs w:val="28"/>
                <w:lang w:eastAsia="ru-RU"/>
              </w:rPr>
              <w:t xml:space="preserve">«Азбука настроений» (Л.Б. </w:t>
            </w:r>
            <w:proofErr w:type="spellStart"/>
            <w:r w:rsidRPr="00F66894">
              <w:rPr>
                <w:rFonts w:ascii="Times New Roman" w:eastAsia="Times New Roman" w:hAnsi="Times New Roman" w:cs="Times New Roman"/>
                <w:kern w:val="0"/>
                <w:sz w:val="28"/>
                <w:szCs w:val="28"/>
                <w:lang w:eastAsia="ru-RU"/>
              </w:rPr>
              <w:t>Баряева</w:t>
            </w:r>
            <w:proofErr w:type="spellEnd"/>
            <w:r w:rsidRPr="00F66894">
              <w:rPr>
                <w:rFonts w:ascii="Times New Roman" w:eastAsia="Times New Roman" w:hAnsi="Times New Roman" w:cs="Times New Roman"/>
                <w:kern w:val="0"/>
                <w:sz w:val="28"/>
                <w:szCs w:val="28"/>
                <w:lang w:eastAsia="ru-RU"/>
              </w:rPr>
              <w:t>) — показ пиктограмм, называние эмоций; Методика «Эмоциональные лица» (Н.Я. Семаго)</w:t>
            </w:r>
          </w:p>
        </w:tc>
        <w:tc>
          <w:tcPr>
            <w:tcW w:w="1417"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p>
        </w:tc>
        <w:tc>
          <w:tcPr>
            <w:tcW w:w="1276"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p>
        </w:tc>
        <w:tc>
          <w:tcPr>
            <w:tcW w:w="1276"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p>
        </w:tc>
      </w:tr>
      <w:tr w:rsidR="00E75C6B" w:rsidRPr="00F66894" w:rsidTr="00002D01">
        <w:tc>
          <w:tcPr>
            <w:tcW w:w="2472"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r w:rsidRPr="00F66894">
              <w:rPr>
                <w:rFonts w:ascii="Times New Roman" w:eastAsia="Times New Roman" w:hAnsi="Times New Roman" w:cs="Times New Roman"/>
                <w:kern w:val="0"/>
                <w:sz w:val="28"/>
                <w:szCs w:val="28"/>
                <w:lang w:eastAsia="ru-RU"/>
              </w:rPr>
              <w:t>Умение описать свое настроение словами</w:t>
            </w:r>
          </w:p>
        </w:tc>
        <w:tc>
          <w:tcPr>
            <w:tcW w:w="3477" w:type="dxa"/>
            <w:vAlign w:val="center"/>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r w:rsidRPr="00F66894">
              <w:rPr>
                <w:rFonts w:ascii="Times New Roman" w:eastAsia="Times New Roman" w:hAnsi="Times New Roman" w:cs="Times New Roman"/>
                <w:kern w:val="0"/>
                <w:sz w:val="28"/>
                <w:szCs w:val="28"/>
                <w:lang w:eastAsia="ru-RU"/>
              </w:rPr>
              <w:t>Методика «Цветовой тест настроения» (модификация Люшера), беседа «На что похоже мое настроение?» (метафоры)</w:t>
            </w:r>
          </w:p>
        </w:tc>
        <w:tc>
          <w:tcPr>
            <w:tcW w:w="1417"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p>
        </w:tc>
        <w:tc>
          <w:tcPr>
            <w:tcW w:w="1276"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p>
        </w:tc>
        <w:tc>
          <w:tcPr>
            <w:tcW w:w="1276"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p>
        </w:tc>
      </w:tr>
      <w:tr w:rsidR="00E75C6B" w:rsidRPr="00F66894" w:rsidTr="00002D01">
        <w:tc>
          <w:tcPr>
            <w:tcW w:w="2472"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r w:rsidRPr="00F66894">
              <w:rPr>
                <w:rFonts w:ascii="Times New Roman" w:eastAsia="Times New Roman" w:hAnsi="Times New Roman" w:cs="Times New Roman"/>
                <w:kern w:val="0"/>
                <w:sz w:val="28"/>
                <w:szCs w:val="28"/>
                <w:lang w:eastAsia="ru-RU"/>
              </w:rPr>
              <w:t>Контактность с психологом в беседе</w:t>
            </w:r>
          </w:p>
        </w:tc>
        <w:tc>
          <w:tcPr>
            <w:tcW w:w="3477"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r w:rsidRPr="00F66894">
              <w:rPr>
                <w:rFonts w:ascii="Times New Roman" w:eastAsia="Times New Roman" w:hAnsi="Times New Roman" w:cs="Times New Roman"/>
                <w:kern w:val="0"/>
                <w:sz w:val="28"/>
                <w:szCs w:val="28"/>
                <w:lang w:eastAsia="ru-RU"/>
              </w:rPr>
              <w:t>Наблюдение по шкале контактности</w:t>
            </w:r>
            <w:r>
              <w:rPr>
                <w:rFonts w:ascii="Times New Roman" w:eastAsia="Times New Roman" w:hAnsi="Times New Roman" w:cs="Times New Roman"/>
                <w:kern w:val="0"/>
                <w:sz w:val="28"/>
                <w:szCs w:val="28"/>
                <w:lang w:eastAsia="ru-RU"/>
              </w:rPr>
              <w:t xml:space="preserve">, </w:t>
            </w:r>
            <w:r w:rsidRPr="00F66894">
              <w:rPr>
                <w:rFonts w:ascii="Times New Roman" w:eastAsia="Times New Roman" w:hAnsi="Times New Roman" w:cs="Times New Roman"/>
                <w:kern w:val="0"/>
                <w:sz w:val="28"/>
                <w:szCs w:val="28"/>
                <w:lang w:eastAsia="ru-RU"/>
              </w:rPr>
              <w:t>инициатива, ответы на вопросы, открытость</w:t>
            </w:r>
          </w:p>
        </w:tc>
        <w:tc>
          <w:tcPr>
            <w:tcW w:w="1417"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p>
        </w:tc>
        <w:tc>
          <w:tcPr>
            <w:tcW w:w="1276"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p>
        </w:tc>
        <w:tc>
          <w:tcPr>
            <w:tcW w:w="1276"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p>
        </w:tc>
      </w:tr>
      <w:tr w:rsidR="00E75C6B" w:rsidRPr="00F66894" w:rsidTr="00002D01">
        <w:tc>
          <w:tcPr>
            <w:tcW w:w="2472"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r w:rsidRPr="00F66894">
              <w:rPr>
                <w:rFonts w:ascii="Times New Roman" w:eastAsia="Times New Roman" w:hAnsi="Times New Roman" w:cs="Times New Roman"/>
                <w:kern w:val="0"/>
                <w:sz w:val="28"/>
                <w:szCs w:val="28"/>
                <w:lang w:eastAsia="ru-RU"/>
              </w:rPr>
              <w:t xml:space="preserve">Проективные </w:t>
            </w:r>
            <w:r w:rsidRPr="00F66894">
              <w:rPr>
                <w:rFonts w:ascii="Times New Roman" w:eastAsia="Times New Roman" w:hAnsi="Times New Roman" w:cs="Times New Roman"/>
                <w:kern w:val="0"/>
                <w:sz w:val="28"/>
                <w:szCs w:val="28"/>
                <w:lang w:eastAsia="ru-RU"/>
              </w:rPr>
              <w:lastRenderedPageBreak/>
              <w:t>признаки тревожности/агрессии (по рисунку)</w:t>
            </w:r>
          </w:p>
        </w:tc>
        <w:tc>
          <w:tcPr>
            <w:tcW w:w="3477" w:type="dxa"/>
            <w:vAlign w:val="center"/>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r w:rsidRPr="00F66894">
              <w:rPr>
                <w:rFonts w:ascii="Times New Roman" w:eastAsia="Times New Roman" w:hAnsi="Times New Roman" w:cs="Times New Roman"/>
                <w:kern w:val="0"/>
                <w:sz w:val="28"/>
                <w:szCs w:val="28"/>
                <w:lang w:eastAsia="ru-RU"/>
              </w:rPr>
              <w:lastRenderedPageBreak/>
              <w:t xml:space="preserve">Тест «Рисунок </w:t>
            </w:r>
            <w:r w:rsidRPr="00F66894">
              <w:rPr>
                <w:rFonts w:ascii="Times New Roman" w:eastAsia="Times New Roman" w:hAnsi="Times New Roman" w:cs="Times New Roman"/>
                <w:kern w:val="0"/>
                <w:sz w:val="28"/>
                <w:szCs w:val="28"/>
                <w:lang w:eastAsia="ru-RU"/>
              </w:rPr>
              <w:lastRenderedPageBreak/>
              <w:t>человека», «Рисунок несуществующего животного», «Кактус»</w:t>
            </w:r>
          </w:p>
        </w:tc>
        <w:tc>
          <w:tcPr>
            <w:tcW w:w="1417"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p>
        </w:tc>
        <w:tc>
          <w:tcPr>
            <w:tcW w:w="1276" w:type="dxa"/>
          </w:tcPr>
          <w:p w:rsidR="00E75C6B" w:rsidRPr="00F66894" w:rsidRDefault="00E75C6B" w:rsidP="00002D01">
            <w:pPr>
              <w:pStyle w:val="ae"/>
              <w:rPr>
                <w:rFonts w:ascii="Times New Roman" w:eastAsia="Times New Roman" w:hAnsi="Times New Roman" w:cs="Times New Roman"/>
                <w:b/>
                <w:bCs/>
                <w:color w:val="0F1115"/>
                <w:kern w:val="0"/>
                <w:sz w:val="28"/>
                <w:szCs w:val="28"/>
                <w:lang w:eastAsia="ru-RU"/>
              </w:rPr>
            </w:pPr>
          </w:p>
        </w:tc>
        <w:tc>
          <w:tcPr>
            <w:tcW w:w="1276" w:type="dxa"/>
          </w:tcPr>
          <w:p w:rsidR="00E75C6B" w:rsidRPr="00087227" w:rsidRDefault="00E75C6B" w:rsidP="00002D01">
            <w:pPr>
              <w:pStyle w:val="ae"/>
              <w:rPr>
                <w:rFonts w:ascii="Times New Roman" w:eastAsia="Times New Roman" w:hAnsi="Times New Roman" w:cs="Times New Roman"/>
                <w:color w:val="0F1115"/>
                <w:kern w:val="0"/>
                <w:sz w:val="20"/>
                <w:szCs w:val="20"/>
                <w:lang w:eastAsia="ru-RU"/>
              </w:rPr>
            </w:pPr>
            <w:r w:rsidRPr="00087227">
              <w:rPr>
                <w:rFonts w:ascii="Times New Roman" w:eastAsia="Times New Roman" w:hAnsi="Times New Roman" w:cs="Times New Roman"/>
                <w:color w:val="0F1115"/>
                <w:kern w:val="0"/>
                <w:sz w:val="20"/>
                <w:szCs w:val="20"/>
                <w:lang w:eastAsia="ru-RU"/>
              </w:rPr>
              <w:t xml:space="preserve">Не </w:t>
            </w:r>
            <w:r w:rsidRPr="00087227">
              <w:rPr>
                <w:rFonts w:ascii="Times New Roman" w:eastAsia="Times New Roman" w:hAnsi="Times New Roman" w:cs="Times New Roman"/>
                <w:color w:val="0F1115"/>
                <w:kern w:val="0"/>
                <w:sz w:val="20"/>
                <w:szCs w:val="20"/>
                <w:lang w:eastAsia="ru-RU"/>
              </w:rPr>
              <w:lastRenderedPageBreak/>
              <w:t xml:space="preserve">оценивается по шкале, заполняется </w:t>
            </w:r>
            <w:r>
              <w:rPr>
                <w:rFonts w:ascii="Times New Roman" w:eastAsia="Times New Roman" w:hAnsi="Times New Roman" w:cs="Times New Roman"/>
                <w:color w:val="0F1115"/>
                <w:kern w:val="0"/>
                <w:sz w:val="20"/>
                <w:szCs w:val="20"/>
                <w:lang w:eastAsia="ru-RU"/>
              </w:rPr>
              <w:t>по результатам анализа</w:t>
            </w:r>
          </w:p>
        </w:tc>
      </w:tr>
      <w:tr w:rsidR="00E75C6B" w:rsidRPr="00F66894" w:rsidTr="00002D01">
        <w:tc>
          <w:tcPr>
            <w:tcW w:w="2472" w:type="dxa"/>
          </w:tcPr>
          <w:p w:rsidR="00E75C6B" w:rsidRPr="00F66894" w:rsidRDefault="00E75C6B" w:rsidP="00AD47BC">
            <w:pPr>
              <w:pStyle w:val="ae"/>
              <w:contextualSpacing/>
              <w:rPr>
                <w:rFonts w:ascii="Times New Roman" w:eastAsia="Times New Roman" w:hAnsi="Times New Roman" w:cs="Times New Roman"/>
                <w:b/>
                <w:bCs/>
                <w:color w:val="0F1115"/>
                <w:kern w:val="0"/>
                <w:sz w:val="28"/>
                <w:szCs w:val="28"/>
                <w:lang w:eastAsia="ru-RU"/>
              </w:rPr>
            </w:pPr>
            <w:r w:rsidRPr="00F66894">
              <w:rPr>
                <w:rFonts w:ascii="Times New Roman" w:eastAsia="Times New Roman" w:hAnsi="Times New Roman" w:cs="Times New Roman"/>
                <w:kern w:val="0"/>
                <w:sz w:val="28"/>
                <w:szCs w:val="28"/>
                <w:lang w:eastAsia="ru-RU"/>
              </w:rPr>
              <w:lastRenderedPageBreak/>
              <w:t>Данные опроса родителей</w:t>
            </w:r>
          </w:p>
        </w:tc>
        <w:tc>
          <w:tcPr>
            <w:tcW w:w="3477" w:type="dxa"/>
          </w:tcPr>
          <w:p w:rsidR="00E75C6B" w:rsidRPr="00F66894" w:rsidRDefault="00E75C6B" w:rsidP="00AD47BC">
            <w:pPr>
              <w:pStyle w:val="ae"/>
              <w:contextualSpacing/>
              <w:rPr>
                <w:rFonts w:ascii="Times New Roman" w:eastAsia="Times New Roman" w:hAnsi="Times New Roman" w:cs="Times New Roman"/>
                <w:b/>
                <w:bCs/>
                <w:color w:val="0F1115"/>
                <w:kern w:val="0"/>
                <w:sz w:val="28"/>
                <w:szCs w:val="28"/>
                <w:lang w:eastAsia="ru-RU"/>
              </w:rPr>
            </w:pPr>
            <w:r w:rsidRPr="00F66894">
              <w:rPr>
                <w:rFonts w:ascii="Times New Roman" w:eastAsia="Times New Roman" w:hAnsi="Times New Roman" w:cs="Times New Roman"/>
                <w:kern w:val="0"/>
                <w:sz w:val="28"/>
                <w:szCs w:val="28"/>
                <w:lang w:eastAsia="ru-RU"/>
              </w:rPr>
              <w:t>Опросник «Эмоциональное развитие ребенка» (адаптация А.И. Захарова), Шкала CBCL (фрагменты по тревоге/агрессии), Анкета для родителей «Особенности поведения ребенка» (С.В. Крюкова)</w:t>
            </w:r>
          </w:p>
        </w:tc>
        <w:tc>
          <w:tcPr>
            <w:tcW w:w="1417" w:type="dxa"/>
          </w:tcPr>
          <w:p w:rsidR="00E75C6B" w:rsidRPr="00F66894" w:rsidRDefault="00E75C6B" w:rsidP="00AD47BC">
            <w:pPr>
              <w:pStyle w:val="ae"/>
              <w:contextualSpacing/>
              <w:rPr>
                <w:rFonts w:ascii="Times New Roman" w:eastAsia="Times New Roman" w:hAnsi="Times New Roman" w:cs="Times New Roman"/>
                <w:b/>
                <w:bCs/>
                <w:color w:val="0F1115"/>
                <w:kern w:val="0"/>
                <w:sz w:val="28"/>
                <w:szCs w:val="28"/>
                <w:lang w:eastAsia="ru-RU"/>
              </w:rPr>
            </w:pPr>
          </w:p>
        </w:tc>
        <w:tc>
          <w:tcPr>
            <w:tcW w:w="1276" w:type="dxa"/>
          </w:tcPr>
          <w:p w:rsidR="00E75C6B" w:rsidRPr="00F66894" w:rsidRDefault="00E75C6B" w:rsidP="00AD47BC">
            <w:pPr>
              <w:pStyle w:val="ae"/>
              <w:contextualSpacing/>
              <w:rPr>
                <w:rFonts w:ascii="Times New Roman" w:eastAsia="Times New Roman" w:hAnsi="Times New Roman" w:cs="Times New Roman"/>
                <w:b/>
                <w:bCs/>
                <w:color w:val="0F1115"/>
                <w:kern w:val="0"/>
                <w:sz w:val="28"/>
                <w:szCs w:val="28"/>
                <w:lang w:eastAsia="ru-RU"/>
              </w:rPr>
            </w:pPr>
          </w:p>
        </w:tc>
        <w:tc>
          <w:tcPr>
            <w:tcW w:w="1276" w:type="dxa"/>
          </w:tcPr>
          <w:p w:rsidR="00E75C6B" w:rsidRPr="00F66894" w:rsidRDefault="00E75C6B" w:rsidP="00AD47BC">
            <w:pPr>
              <w:pStyle w:val="ae"/>
              <w:contextualSpacing/>
              <w:rPr>
                <w:rFonts w:ascii="Times New Roman" w:eastAsia="Times New Roman" w:hAnsi="Times New Roman" w:cs="Times New Roman"/>
                <w:b/>
                <w:bCs/>
                <w:color w:val="0F1115"/>
                <w:kern w:val="0"/>
                <w:sz w:val="28"/>
                <w:szCs w:val="28"/>
                <w:lang w:eastAsia="ru-RU"/>
              </w:rPr>
            </w:pPr>
            <w:r w:rsidRPr="00087227">
              <w:rPr>
                <w:rFonts w:ascii="Times New Roman" w:eastAsia="Times New Roman" w:hAnsi="Times New Roman" w:cs="Times New Roman"/>
                <w:color w:val="0F1115"/>
                <w:kern w:val="0"/>
                <w:sz w:val="20"/>
                <w:szCs w:val="20"/>
                <w:lang w:eastAsia="ru-RU"/>
              </w:rPr>
              <w:t xml:space="preserve">Не оценивается по шкале, заполняется </w:t>
            </w:r>
            <w:r>
              <w:rPr>
                <w:rFonts w:ascii="Times New Roman" w:eastAsia="Times New Roman" w:hAnsi="Times New Roman" w:cs="Times New Roman"/>
                <w:color w:val="0F1115"/>
                <w:kern w:val="0"/>
                <w:sz w:val="20"/>
                <w:szCs w:val="20"/>
                <w:lang w:eastAsia="ru-RU"/>
              </w:rPr>
              <w:t>по результатам анализа</w:t>
            </w:r>
          </w:p>
        </w:tc>
      </w:tr>
    </w:tbl>
    <w:p w:rsidR="00E75C6B" w:rsidRDefault="00E75C6B" w:rsidP="00AD47BC">
      <w:pPr>
        <w:shd w:val="clear" w:color="auto" w:fill="FFFFFF"/>
        <w:spacing w:after="0" w:line="240" w:lineRule="auto"/>
        <w:contextualSpacing/>
        <w:rPr>
          <w:rFonts w:ascii="Times New Roman" w:eastAsia="Times New Roman" w:hAnsi="Times New Roman" w:cs="Times New Roman"/>
          <w:b/>
          <w:bCs/>
          <w:color w:val="0F1115"/>
          <w:kern w:val="0"/>
          <w:sz w:val="28"/>
          <w:szCs w:val="28"/>
          <w:lang w:eastAsia="ru-RU"/>
        </w:rPr>
      </w:pPr>
      <w:r w:rsidRPr="00581F32">
        <w:rPr>
          <w:rFonts w:ascii="Times New Roman" w:eastAsia="Times New Roman" w:hAnsi="Times New Roman" w:cs="Times New Roman"/>
          <w:b/>
          <w:bCs/>
          <w:color w:val="0F1115"/>
          <w:kern w:val="0"/>
          <w:sz w:val="28"/>
          <w:szCs w:val="28"/>
          <w:lang w:eastAsia="ru-RU"/>
        </w:rPr>
        <w:t>БЛОК 2. БАЗОВЫЕ ЭМОЦИИ</w:t>
      </w:r>
    </w:p>
    <w:tbl>
      <w:tblPr>
        <w:tblStyle w:val="ad"/>
        <w:tblW w:w="9918" w:type="dxa"/>
        <w:tblLook w:val="04A0"/>
      </w:tblPr>
      <w:tblGrid>
        <w:gridCol w:w="2482"/>
        <w:gridCol w:w="3467"/>
        <w:gridCol w:w="1230"/>
        <w:gridCol w:w="1173"/>
        <w:gridCol w:w="1566"/>
      </w:tblGrid>
      <w:tr w:rsidR="00E75C6B" w:rsidRPr="002A655B" w:rsidTr="00AD47BC">
        <w:tc>
          <w:tcPr>
            <w:tcW w:w="2482" w:type="dxa"/>
          </w:tcPr>
          <w:p w:rsidR="00E75C6B" w:rsidRPr="00087227" w:rsidRDefault="00E75C6B" w:rsidP="00AD47BC">
            <w:pPr>
              <w:pStyle w:val="ae"/>
              <w:contextualSpacing/>
              <w:rPr>
                <w:rFonts w:ascii="Times New Roman" w:hAnsi="Times New Roman" w:cs="Times New Roman"/>
                <w:sz w:val="24"/>
                <w:szCs w:val="24"/>
                <w:lang w:eastAsia="ru-RU"/>
              </w:rPr>
            </w:pPr>
            <w:r w:rsidRPr="00087227">
              <w:rPr>
                <w:rFonts w:ascii="Times New Roman" w:hAnsi="Times New Roman" w:cs="Times New Roman"/>
                <w:sz w:val="24"/>
                <w:szCs w:val="24"/>
                <w:lang w:eastAsia="ru-RU"/>
              </w:rPr>
              <w:t>Эмоция/навык</w:t>
            </w:r>
          </w:p>
        </w:tc>
        <w:tc>
          <w:tcPr>
            <w:tcW w:w="3467" w:type="dxa"/>
          </w:tcPr>
          <w:p w:rsidR="00E75C6B" w:rsidRPr="00087227" w:rsidRDefault="00E75C6B" w:rsidP="00AD47BC">
            <w:pPr>
              <w:pStyle w:val="ae"/>
              <w:contextualSpacing/>
              <w:rPr>
                <w:rFonts w:ascii="Times New Roman" w:hAnsi="Times New Roman" w:cs="Times New Roman"/>
                <w:sz w:val="24"/>
                <w:szCs w:val="24"/>
                <w:lang w:eastAsia="ru-RU"/>
              </w:rPr>
            </w:pPr>
            <w:r w:rsidRPr="00087227">
              <w:rPr>
                <w:rFonts w:ascii="Times New Roman" w:hAnsi="Times New Roman" w:cs="Times New Roman"/>
                <w:sz w:val="24"/>
                <w:szCs w:val="24"/>
                <w:lang w:eastAsia="ru-RU"/>
              </w:rPr>
              <w:t>Диагностический тест/методика</w:t>
            </w:r>
          </w:p>
        </w:tc>
        <w:tc>
          <w:tcPr>
            <w:tcW w:w="1230" w:type="dxa"/>
          </w:tcPr>
          <w:p w:rsidR="00E75C6B" w:rsidRPr="00087227" w:rsidRDefault="00E75C6B" w:rsidP="00AD47BC">
            <w:pPr>
              <w:pStyle w:val="ae"/>
              <w:contextualSpacing/>
              <w:rPr>
                <w:rFonts w:ascii="Times New Roman" w:hAnsi="Times New Roman" w:cs="Times New Roman"/>
                <w:sz w:val="24"/>
                <w:szCs w:val="24"/>
                <w:lang w:eastAsia="ru-RU"/>
              </w:rPr>
            </w:pPr>
            <w:r w:rsidRPr="00087227">
              <w:rPr>
                <w:rFonts w:ascii="Times New Roman" w:hAnsi="Times New Roman" w:cs="Times New Roman"/>
                <w:sz w:val="24"/>
                <w:szCs w:val="24"/>
                <w:lang w:eastAsia="ru-RU"/>
              </w:rPr>
              <w:t>первично</w:t>
            </w:r>
          </w:p>
        </w:tc>
        <w:tc>
          <w:tcPr>
            <w:tcW w:w="1173" w:type="dxa"/>
          </w:tcPr>
          <w:p w:rsidR="00E75C6B" w:rsidRPr="00087227" w:rsidRDefault="00E75C6B" w:rsidP="00AD47BC">
            <w:pPr>
              <w:pStyle w:val="ae"/>
              <w:contextualSpacing/>
              <w:rPr>
                <w:rFonts w:ascii="Times New Roman" w:hAnsi="Times New Roman" w:cs="Times New Roman"/>
                <w:sz w:val="24"/>
                <w:szCs w:val="24"/>
                <w:lang w:eastAsia="ru-RU"/>
              </w:rPr>
            </w:pPr>
            <w:r w:rsidRPr="00087227">
              <w:rPr>
                <w:rFonts w:ascii="Times New Roman" w:hAnsi="Times New Roman" w:cs="Times New Roman"/>
                <w:sz w:val="24"/>
                <w:szCs w:val="24"/>
                <w:lang w:eastAsia="ru-RU"/>
              </w:rPr>
              <w:t>повторно</w:t>
            </w:r>
          </w:p>
        </w:tc>
        <w:tc>
          <w:tcPr>
            <w:tcW w:w="1566" w:type="dxa"/>
          </w:tcPr>
          <w:p w:rsidR="00E75C6B" w:rsidRPr="00087227" w:rsidRDefault="00E75C6B" w:rsidP="00AD47BC">
            <w:pPr>
              <w:pStyle w:val="ae"/>
              <w:contextualSpacing/>
              <w:rPr>
                <w:rFonts w:ascii="Times New Roman" w:hAnsi="Times New Roman" w:cs="Times New Roman"/>
                <w:sz w:val="24"/>
                <w:szCs w:val="24"/>
                <w:lang w:eastAsia="ru-RU"/>
              </w:rPr>
            </w:pPr>
            <w:r w:rsidRPr="00087227">
              <w:rPr>
                <w:rFonts w:ascii="Times New Roman" w:hAnsi="Times New Roman" w:cs="Times New Roman"/>
                <w:sz w:val="24"/>
                <w:szCs w:val="24"/>
                <w:lang w:eastAsia="ru-RU"/>
              </w:rPr>
              <w:t>комментарий</w:t>
            </w:r>
          </w:p>
        </w:tc>
      </w:tr>
      <w:tr w:rsidR="00E75C6B" w:rsidRPr="002A655B" w:rsidTr="00AD47BC">
        <w:tc>
          <w:tcPr>
            <w:tcW w:w="2482" w:type="dxa"/>
          </w:tcPr>
          <w:p w:rsidR="00E75C6B" w:rsidRPr="002A655B" w:rsidRDefault="00E75C6B" w:rsidP="00002D01">
            <w:pPr>
              <w:pStyle w:val="ae"/>
              <w:rPr>
                <w:rFonts w:ascii="Times New Roman" w:hAnsi="Times New Roman" w:cs="Times New Roman"/>
                <w:sz w:val="28"/>
                <w:szCs w:val="28"/>
                <w:lang w:eastAsia="ru-RU"/>
              </w:rPr>
            </w:pPr>
            <w:r w:rsidRPr="002A655B">
              <w:rPr>
                <w:rFonts w:ascii="Times New Roman" w:eastAsia="Times New Roman" w:hAnsi="Times New Roman" w:cs="Times New Roman"/>
                <w:kern w:val="0"/>
                <w:sz w:val="28"/>
                <w:szCs w:val="28"/>
                <w:lang w:eastAsia="ru-RU"/>
              </w:rPr>
              <w:t>Узнает радость/грусть по мимике и в ситуации</w:t>
            </w:r>
          </w:p>
        </w:tc>
        <w:tc>
          <w:tcPr>
            <w:tcW w:w="3467" w:type="dxa"/>
          </w:tcPr>
          <w:p w:rsidR="00E75C6B" w:rsidRDefault="00E75C6B" w:rsidP="00002D01">
            <w:pPr>
              <w:pStyle w:val="ae"/>
              <w:rPr>
                <w:rFonts w:ascii="Times New Roman" w:eastAsia="Times New Roman" w:hAnsi="Times New Roman" w:cs="Times New Roman"/>
                <w:kern w:val="0"/>
                <w:sz w:val="28"/>
                <w:szCs w:val="28"/>
                <w:lang w:eastAsia="ru-RU"/>
              </w:rPr>
            </w:pPr>
            <w:r w:rsidRPr="002A655B">
              <w:rPr>
                <w:rFonts w:ascii="Times New Roman" w:eastAsia="Times New Roman" w:hAnsi="Times New Roman" w:cs="Times New Roman"/>
                <w:b/>
                <w:bCs/>
                <w:kern w:val="0"/>
                <w:sz w:val="28"/>
                <w:szCs w:val="28"/>
                <w:lang w:eastAsia="ru-RU"/>
              </w:rPr>
              <w:t>Тест «Эмоциональная идентификация»</w:t>
            </w:r>
            <w:r w:rsidRPr="002A655B">
              <w:rPr>
                <w:rFonts w:ascii="Times New Roman" w:eastAsia="Times New Roman" w:hAnsi="Times New Roman" w:cs="Times New Roman"/>
                <w:kern w:val="0"/>
                <w:sz w:val="28"/>
                <w:szCs w:val="28"/>
                <w:lang w:eastAsia="ru-RU"/>
              </w:rPr>
              <w:t> (по фотографиям Е.А. Сергиенко) — 4 карточки: радость, грусть, гнев, удивление; </w:t>
            </w:r>
          </w:p>
          <w:p w:rsidR="00E75C6B" w:rsidRDefault="00E75C6B" w:rsidP="00002D01">
            <w:pPr>
              <w:pStyle w:val="ae"/>
              <w:rPr>
                <w:rFonts w:ascii="Times New Roman" w:eastAsia="Times New Roman" w:hAnsi="Times New Roman" w:cs="Times New Roman"/>
                <w:kern w:val="0"/>
                <w:sz w:val="28"/>
                <w:szCs w:val="28"/>
                <w:lang w:eastAsia="ru-RU"/>
              </w:rPr>
            </w:pPr>
            <w:r w:rsidRPr="002A655B">
              <w:rPr>
                <w:rFonts w:ascii="Times New Roman" w:eastAsia="Times New Roman" w:hAnsi="Times New Roman" w:cs="Times New Roman"/>
                <w:b/>
                <w:bCs/>
                <w:kern w:val="0"/>
                <w:sz w:val="28"/>
                <w:szCs w:val="28"/>
                <w:lang w:eastAsia="ru-RU"/>
              </w:rPr>
              <w:t>«Сюжетные картинки с эмоциями»</w:t>
            </w:r>
            <w:r w:rsidRPr="002A655B">
              <w:rPr>
                <w:rFonts w:ascii="Times New Roman" w:eastAsia="Times New Roman" w:hAnsi="Times New Roman" w:cs="Times New Roman"/>
                <w:kern w:val="0"/>
                <w:sz w:val="28"/>
                <w:szCs w:val="28"/>
                <w:lang w:eastAsia="ru-RU"/>
              </w:rPr>
              <w:t> </w:t>
            </w:r>
          </w:p>
          <w:p w:rsidR="00E75C6B" w:rsidRPr="002A655B" w:rsidRDefault="00E75C6B" w:rsidP="00002D01">
            <w:pPr>
              <w:pStyle w:val="ae"/>
              <w:rPr>
                <w:rFonts w:ascii="Times New Roman" w:hAnsi="Times New Roman" w:cs="Times New Roman"/>
                <w:sz w:val="28"/>
                <w:szCs w:val="28"/>
                <w:lang w:eastAsia="ru-RU"/>
              </w:rPr>
            </w:pPr>
            <w:r w:rsidRPr="002A655B">
              <w:rPr>
                <w:rFonts w:ascii="Times New Roman" w:eastAsia="Times New Roman" w:hAnsi="Times New Roman" w:cs="Times New Roman"/>
                <w:kern w:val="0"/>
                <w:sz w:val="28"/>
                <w:szCs w:val="28"/>
                <w:lang w:eastAsia="ru-RU"/>
              </w:rPr>
              <w:t>(Т.А. Данилина)</w:t>
            </w:r>
          </w:p>
        </w:tc>
        <w:tc>
          <w:tcPr>
            <w:tcW w:w="1230" w:type="dxa"/>
          </w:tcPr>
          <w:p w:rsidR="00E75C6B" w:rsidRPr="002A655B" w:rsidRDefault="00E75C6B" w:rsidP="00002D01">
            <w:pPr>
              <w:pStyle w:val="ae"/>
              <w:rPr>
                <w:rFonts w:ascii="Times New Roman" w:hAnsi="Times New Roman" w:cs="Times New Roman"/>
                <w:sz w:val="28"/>
                <w:szCs w:val="28"/>
                <w:lang w:eastAsia="ru-RU"/>
              </w:rPr>
            </w:pPr>
          </w:p>
        </w:tc>
        <w:tc>
          <w:tcPr>
            <w:tcW w:w="1173" w:type="dxa"/>
          </w:tcPr>
          <w:p w:rsidR="00E75C6B" w:rsidRPr="002A655B" w:rsidRDefault="00E75C6B" w:rsidP="00002D01">
            <w:pPr>
              <w:pStyle w:val="ae"/>
              <w:rPr>
                <w:rFonts w:ascii="Times New Roman" w:hAnsi="Times New Roman" w:cs="Times New Roman"/>
                <w:sz w:val="28"/>
                <w:szCs w:val="28"/>
                <w:lang w:eastAsia="ru-RU"/>
              </w:rPr>
            </w:pPr>
          </w:p>
        </w:tc>
        <w:tc>
          <w:tcPr>
            <w:tcW w:w="1566" w:type="dxa"/>
          </w:tcPr>
          <w:p w:rsidR="00E75C6B" w:rsidRPr="002A655B" w:rsidRDefault="00E75C6B" w:rsidP="00002D01">
            <w:pPr>
              <w:pStyle w:val="ae"/>
              <w:rPr>
                <w:rFonts w:ascii="Times New Roman" w:hAnsi="Times New Roman" w:cs="Times New Roman"/>
                <w:sz w:val="28"/>
                <w:szCs w:val="28"/>
                <w:lang w:eastAsia="ru-RU"/>
              </w:rPr>
            </w:pPr>
          </w:p>
        </w:tc>
      </w:tr>
      <w:tr w:rsidR="00E75C6B" w:rsidRPr="002A655B" w:rsidTr="00AD47BC">
        <w:tc>
          <w:tcPr>
            <w:tcW w:w="2482" w:type="dxa"/>
          </w:tcPr>
          <w:p w:rsidR="00E75C6B" w:rsidRPr="002A655B" w:rsidRDefault="00E75C6B" w:rsidP="00002D01">
            <w:pPr>
              <w:pStyle w:val="ae"/>
              <w:rPr>
                <w:rFonts w:ascii="Times New Roman" w:hAnsi="Times New Roman" w:cs="Times New Roman"/>
                <w:sz w:val="28"/>
                <w:szCs w:val="28"/>
                <w:lang w:eastAsia="ru-RU"/>
              </w:rPr>
            </w:pPr>
            <w:r w:rsidRPr="002A655B">
              <w:rPr>
                <w:rFonts w:ascii="Times New Roman" w:eastAsia="Times New Roman" w:hAnsi="Times New Roman" w:cs="Times New Roman"/>
                <w:kern w:val="0"/>
                <w:sz w:val="28"/>
                <w:szCs w:val="28"/>
                <w:lang w:eastAsia="ru-RU"/>
              </w:rPr>
              <w:t>Может назвать причину радости/грусти</w:t>
            </w:r>
          </w:p>
        </w:tc>
        <w:tc>
          <w:tcPr>
            <w:tcW w:w="3467" w:type="dxa"/>
          </w:tcPr>
          <w:p w:rsidR="00E75C6B" w:rsidRPr="002A655B" w:rsidRDefault="00E75C6B" w:rsidP="00002D01">
            <w:pPr>
              <w:pStyle w:val="ae"/>
              <w:rPr>
                <w:rFonts w:ascii="Times New Roman" w:hAnsi="Times New Roman" w:cs="Times New Roman"/>
                <w:sz w:val="28"/>
                <w:szCs w:val="28"/>
                <w:lang w:eastAsia="ru-RU"/>
              </w:rPr>
            </w:pPr>
            <w:r w:rsidRPr="002A655B">
              <w:rPr>
                <w:rFonts w:ascii="Times New Roman" w:eastAsia="Times New Roman" w:hAnsi="Times New Roman" w:cs="Times New Roman"/>
                <w:b/>
                <w:bCs/>
                <w:kern w:val="0"/>
                <w:sz w:val="28"/>
                <w:szCs w:val="28"/>
                <w:lang w:eastAsia="ru-RU"/>
              </w:rPr>
              <w:t>Методика «Закончи историю»</w:t>
            </w:r>
            <w:r w:rsidRPr="002A655B">
              <w:rPr>
                <w:rFonts w:ascii="Times New Roman" w:eastAsia="Times New Roman" w:hAnsi="Times New Roman" w:cs="Times New Roman"/>
                <w:kern w:val="0"/>
                <w:sz w:val="28"/>
                <w:szCs w:val="28"/>
                <w:lang w:eastAsia="ru-RU"/>
              </w:rPr>
              <w:t> (модификация Р.М. Грановской) — 4 незавершенные истории про радость/грусть, оценка адекватности причины</w:t>
            </w:r>
          </w:p>
        </w:tc>
        <w:tc>
          <w:tcPr>
            <w:tcW w:w="1230" w:type="dxa"/>
          </w:tcPr>
          <w:p w:rsidR="00E75C6B" w:rsidRPr="002A655B" w:rsidRDefault="00E75C6B" w:rsidP="00002D01">
            <w:pPr>
              <w:pStyle w:val="ae"/>
              <w:rPr>
                <w:rFonts w:ascii="Times New Roman" w:hAnsi="Times New Roman" w:cs="Times New Roman"/>
                <w:sz w:val="28"/>
                <w:szCs w:val="28"/>
                <w:lang w:eastAsia="ru-RU"/>
              </w:rPr>
            </w:pPr>
          </w:p>
        </w:tc>
        <w:tc>
          <w:tcPr>
            <w:tcW w:w="1173" w:type="dxa"/>
          </w:tcPr>
          <w:p w:rsidR="00E75C6B" w:rsidRPr="002A655B" w:rsidRDefault="00E75C6B" w:rsidP="00002D01">
            <w:pPr>
              <w:pStyle w:val="ae"/>
              <w:rPr>
                <w:rFonts w:ascii="Times New Roman" w:hAnsi="Times New Roman" w:cs="Times New Roman"/>
                <w:sz w:val="28"/>
                <w:szCs w:val="28"/>
                <w:lang w:eastAsia="ru-RU"/>
              </w:rPr>
            </w:pPr>
          </w:p>
        </w:tc>
        <w:tc>
          <w:tcPr>
            <w:tcW w:w="1566" w:type="dxa"/>
          </w:tcPr>
          <w:p w:rsidR="00E75C6B" w:rsidRPr="002A655B" w:rsidRDefault="00E75C6B" w:rsidP="00002D01">
            <w:pPr>
              <w:pStyle w:val="ae"/>
              <w:rPr>
                <w:rFonts w:ascii="Times New Roman" w:hAnsi="Times New Roman" w:cs="Times New Roman"/>
                <w:sz w:val="28"/>
                <w:szCs w:val="28"/>
                <w:lang w:eastAsia="ru-RU"/>
              </w:rPr>
            </w:pPr>
          </w:p>
        </w:tc>
      </w:tr>
      <w:tr w:rsidR="00E75C6B" w:rsidRPr="002A655B" w:rsidTr="00AD47BC">
        <w:tc>
          <w:tcPr>
            <w:tcW w:w="2482" w:type="dxa"/>
          </w:tcPr>
          <w:p w:rsidR="00E75C6B" w:rsidRPr="002A655B" w:rsidRDefault="00E75C6B" w:rsidP="00002D01">
            <w:pPr>
              <w:pStyle w:val="ae"/>
              <w:rPr>
                <w:rFonts w:ascii="Times New Roman" w:hAnsi="Times New Roman" w:cs="Times New Roman"/>
                <w:sz w:val="28"/>
                <w:szCs w:val="28"/>
                <w:lang w:eastAsia="ru-RU"/>
              </w:rPr>
            </w:pPr>
            <w:r w:rsidRPr="002A655B">
              <w:rPr>
                <w:rFonts w:ascii="Times New Roman" w:eastAsia="Times New Roman" w:hAnsi="Times New Roman" w:cs="Times New Roman"/>
                <w:kern w:val="0"/>
                <w:sz w:val="28"/>
                <w:szCs w:val="28"/>
                <w:lang w:eastAsia="ru-RU"/>
              </w:rPr>
              <w:t>Распознает гнев (в себе и на картинке)</w:t>
            </w:r>
          </w:p>
        </w:tc>
        <w:tc>
          <w:tcPr>
            <w:tcW w:w="3467" w:type="dxa"/>
          </w:tcPr>
          <w:p w:rsidR="00E75C6B" w:rsidRDefault="00E75C6B" w:rsidP="00002D01">
            <w:pPr>
              <w:pStyle w:val="ae"/>
              <w:rPr>
                <w:rFonts w:ascii="Times New Roman" w:eastAsia="Times New Roman" w:hAnsi="Times New Roman" w:cs="Times New Roman"/>
                <w:kern w:val="0"/>
                <w:sz w:val="28"/>
                <w:szCs w:val="28"/>
                <w:lang w:eastAsia="ru-RU"/>
              </w:rPr>
            </w:pPr>
            <w:r w:rsidRPr="002A655B">
              <w:rPr>
                <w:rFonts w:ascii="Times New Roman" w:eastAsia="Times New Roman" w:hAnsi="Times New Roman" w:cs="Times New Roman"/>
                <w:b/>
                <w:bCs/>
                <w:kern w:val="0"/>
                <w:sz w:val="28"/>
                <w:szCs w:val="28"/>
                <w:lang w:eastAsia="ru-RU"/>
              </w:rPr>
              <w:t>Шкала ситуационного гнева для детей</w:t>
            </w:r>
            <w:r w:rsidRPr="002A655B">
              <w:rPr>
                <w:rFonts w:ascii="Times New Roman" w:eastAsia="Times New Roman" w:hAnsi="Times New Roman" w:cs="Times New Roman"/>
                <w:kern w:val="0"/>
                <w:sz w:val="28"/>
                <w:szCs w:val="28"/>
                <w:lang w:eastAsia="ru-RU"/>
              </w:rPr>
              <w:t> (CAS, адаптация Н.В. Тарабриной); </w:t>
            </w:r>
          </w:p>
          <w:p w:rsidR="00E75C6B" w:rsidRDefault="00E75C6B" w:rsidP="00002D01">
            <w:pPr>
              <w:pStyle w:val="ae"/>
              <w:rPr>
                <w:rFonts w:ascii="Times New Roman" w:eastAsia="Times New Roman" w:hAnsi="Times New Roman" w:cs="Times New Roman"/>
                <w:b/>
                <w:bCs/>
                <w:kern w:val="0"/>
                <w:sz w:val="28"/>
                <w:szCs w:val="28"/>
                <w:lang w:eastAsia="ru-RU"/>
              </w:rPr>
            </w:pPr>
            <w:r w:rsidRPr="002A655B">
              <w:rPr>
                <w:rFonts w:ascii="Times New Roman" w:eastAsia="Times New Roman" w:hAnsi="Times New Roman" w:cs="Times New Roman"/>
                <w:b/>
                <w:bCs/>
                <w:kern w:val="0"/>
                <w:sz w:val="28"/>
                <w:szCs w:val="28"/>
                <w:lang w:eastAsia="ru-RU"/>
              </w:rPr>
              <w:t xml:space="preserve">Проективная проба «Злой </w:t>
            </w:r>
            <w:r>
              <w:rPr>
                <w:rFonts w:ascii="Times New Roman" w:eastAsia="Times New Roman" w:hAnsi="Times New Roman" w:cs="Times New Roman"/>
                <w:b/>
                <w:bCs/>
                <w:kern w:val="0"/>
                <w:sz w:val="28"/>
                <w:szCs w:val="28"/>
                <w:lang w:eastAsia="ru-RU"/>
              </w:rPr>
              <w:t>м</w:t>
            </w:r>
            <w:r w:rsidRPr="002A655B">
              <w:rPr>
                <w:rFonts w:ascii="Times New Roman" w:eastAsia="Times New Roman" w:hAnsi="Times New Roman" w:cs="Times New Roman"/>
                <w:b/>
                <w:bCs/>
                <w:kern w:val="0"/>
                <w:sz w:val="28"/>
                <w:szCs w:val="28"/>
                <w:lang w:eastAsia="ru-RU"/>
              </w:rPr>
              <w:t>альчик/</w:t>
            </w:r>
          </w:p>
          <w:p w:rsidR="00E75C6B" w:rsidRPr="002A655B" w:rsidRDefault="00E75C6B" w:rsidP="00002D01">
            <w:pPr>
              <w:pStyle w:val="ae"/>
              <w:rPr>
                <w:rFonts w:ascii="Times New Roman" w:hAnsi="Times New Roman" w:cs="Times New Roman"/>
                <w:sz w:val="28"/>
                <w:szCs w:val="28"/>
                <w:lang w:eastAsia="ru-RU"/>
              </w:rPr>
            </w:pPr>
            <w:r w:rsidRPr="002A655B">
              <w:rPr>
                <w:rFonts w:ascii="Times New Roman" w:eastAsia="Times New Roman" w:hAnsi="Times New Roman" w:cs="Times New Roman"/>
                <w:b/>
                <w:bCs/>
                <w:kern w:val="0"/>
                <w:sz w:val="28"/>
                <w:szCs w:val="28"/>
                <w:lang w:eastAsia="ru-RU"/>
              </w:rPr>
              <w:t>девочка»</w:t>
            </w:r>
            <w:r w:rsidRPr="002A655B">
              <w:rPr>
                <w:rFonts w:ascii="Times New Roman" w:eastAsia="Times New Roman" w:hAnsi="Times New Roman" w:cs="Times New Roman"/>
                <w:kern w:val="0"/>
                <w:sz w:val="28"/>
                <w:szCs w:val="28"/>
                <w:lang w:eastAsia="ru-RU"/>
              </w:rPr>
              <w:t> (рисунок + рассказ)</w:t>
            </w:r>
          </w:p>
        </w:tc>
        <w:tc>
          <w:tcPr>
            <w:tcW w:w="1230" w:type="dxa"/>
          </w:tcPr>
          <w:p w:rsidR="00E75C6B" w:rsidRPr="002A655B" w:rsidRDefault="00E75C6B" w:rsidP="00002D01">
            <w:pPr>
              <w:pStyle w:val="ae"/>
              <w:rPr>
                <w:rFonts w:ascii="Times New Roman" w:hAnsi="Times New Roman" w:cs="Times New Roman"/>
                <w:sz w:val="28"/>
                <w:szCs w:val="28"/>
                <w:lang w:eastAsia="ru-RU"/>
              </w:rPr>
            </w:pPr>
          </w:p>
        </w:tc>
        <w:tc>
          <w:tcPr>
            <w:tcW w:w="1173" w:type="dxa"/>
          </w:tcPr>
          <w:p w:rsidR="00E75C6B" w:rsidRPr="002A655B" w:rsidRDefault="00E75C6B" w:rsidP="00002D01">
            <w:pPr>
              <w:pStyle w:val="ae"/>
              <w:rPr>
                <w:rFonts w:ascii="Times New Roman" w:hAnsi="Times New Roman" w:cs="Times New Roman"/>
                <w:sz w:val="28"/>
                <w:szCs w:val="28"/>
                <w:lang w:eastAsia="ru-RU"/>
              </w:rPr>
            </w:pPr>
          </w:p>
        </w:tc>
        <w:tc>
          <w:tcPr>
            <w:tcW w:w="1566" w:type="dxa"/>
          </w:tcPr>
          <w:p w:rsidR="00E75C6B" w:rsidRPr="002A655B" w:rsidRDefault="00E75C6B" w:rsidP="00002D01">
            <w:pPr>
              <w:pStyle w:val="ae"/>
              <w:rPr>
                <w:rFonts w:ascii="Times New Roman" w:hAnsi="Times New Roman" w:cs="Times New Roman"/>
                <w:sz w:val="28"/>
                <w:szCs w:val="28"/>
                <w:lang w:eastAsia="ru-RU"/>
              </w:rPr>
            </w:pPr>
          </w:p>
        </w:tc>
      </w:tr>
      <w:tr w:rsidR="00E75C6B" w:rsidRPr="002A655B" w:rsidTr="00AD47BC">
        <w:tc>
          <w:tcPr>
            <w:tcW w:w="2482" w:type="dxa"/>
          </w:tcPr>
          <w:p w:rsidR="00E75C6B" w:rsidRPr="002A655B" w:rsidRDefault="00E75C6B" w:rsidP="00002D01">
            <w:pPr>
              <w:pStyle w:val="ae"/>
              <w:rPr>
                <w:rFonts w:ascii="Times New Roman" w:hAnsi="Times New Roman" w:cs="Times New Roman"/>
                <w:sz w:val="28"/>
                <w:szCs w:val="28"/>
                <w:lang w:eastAsia="ru-RU"/>
              </w:rPr>
            </w:pPr>
            <w:r w:rsidRPr="002A655B">
              <w:rPr>
                <w:rFonts w:ascii="Times New Roman" w:eastAsia="Times New Roman" w:hAnsi="Times New Roman" w:cs="Times New Roman"/>
                <w:kern w:val="0"/>
                <w:sz w:val="28"/>
                <w:szCs w:val="28"/>
                <w:lang w:eastAsia="ru-RU"/>
              </w:rPr>
              <w:t>Использует приемлемый способ выражения гнева</w:t>
            </w:r>
          </w:p>
        </w:tc>
        <w:tc>
          <w:tcPr>
            <w:tcW w:w="3467" w:type="dxa"/>
          </w:tcPr>
          <w:p w:rsidR="00E75C6B" w:rsidRDefault="00E75C6B" w:rsidP="00002D01">
            <w:pPr>
              <w:pStyle w:val="ae"/>
              <w:rPr>
                <w:rFonts w:ascii="Times New Roman" w:eastAsia="Times New Roman" w:hAnsi="Times New Roman" w:cs="Times New Roman"/>
                <w:kern w:val="0"/>
                <w:sz w:val="28"/>
                <w:szCs w:val="28"/>
                <w:lang w:eastAsia="ru-RU"/>
              </w:rPr>
            </w:pPr>
            <w:r w:rsidRPr="002A655B">
              <w:rPr>
                <w:rFonts w:ascii="Times New Roman" w:eastAsia="Times New Roman" w:hAnsi="Times New Roman" w:cs="Times New Roman"/>
                <w:b/>
                <w:bCs/>
                <w:kern w:val="0"/>
                <w:sz w:val="28"/>
                <w:szCs w:val="28"/>
                <w:lang w:eastAsia="ru-RU"/>
              </w:rPr>
              <w:t>Тест «Как я злюсь»</w:t>
            </w:r>
            <w:r w:rsidRPr="002A655B">
              <w:rPr>
                <w:rFonts w:ascii="Times New Roman" w:eastAsia="Times New Roman" w:hAnsi="Times New Roman" w:cs="Times New Roman"/>
                <w:kern w:val="0"/>
                <w:sz w:val="28"/>
                <w:szCs w:val="28"/>
                <w:lang w:eastAsia="ru-RU"/>
              </w:rPr>
              <w:t xml:space="preserve"> (авторская карта наблюдения С.В. Крюковой): ситуация </w:t>
            </w:r>
            <w:r w:rsidRPr="002A655B">
              <w:rPr>
                <w:rFonts w:ascii="Times New Roman" w:eastAsia="Times New Roman" w:hAnsi="Times New Roman" w:cs="Times New Roman"/>
                <w:kern w:val="0"/>
                <w:sz w:val="28"/>
                <w:szCs w:val="28"/>
                <w:lang w:eastAsia="ru-RU"/>
              </w:rPr>
              <w:lastRenderedPageBreak/>
              <w:t>фрустрации (отобрали игрушку) — наблюдение за реакцией; </w:t>
            </w:r>
          </w:p>
          <w:p w:rsidR="00E75C6B" w:rsidRPr="002A655B" w:rsidRDefault="00E75C6B" w:rsidP="00002D01">
            <w:pPr>
              <w:pStyle w:val="ae"/>
              <w:rPr>
                <w:rFonts w:ascii="Times New Roman" w:hAnsi="Times New Roman" w:cs="Times New Roman"/>
                <w:sz w:val="28"/>
                <w:szCs w:val="28"/>
                <w:lang w:eastAsia="ru-RU"/>
              </w:rPr>
            </w:pPr>
            <w:proofErr w:type="spellStart"/>
            <w:r w:rsidRPr="002A655B">
              <w:rPr>
                <w:rFonts w:ascii="Times New Roman" w:eastAsia="Times New Roman" w:hAnsi="Times New Roman" w:cs="Times New Roman"/>
                <w:b/>
                <w:bCs/>
                <w:kern w:val="0"/>
                <w:sz w:val="28"/>
                <w:szCs w:val="28"/>
                <w:lang w:eastAsia="ru-RU"/>
              </w:rPr>
              <w:t>Опросник</w:t>
            </w:r>
            <w:proofErr w:type="spellEnd"/>
            <w:r w:rsidRPr="002A655B">
              <w:rPr>
                <w:rFonts w:ascii="Times New Roman" w:eastAsia="Times New Roman" w:hAnsi="Times New Roman" w:cs="Times New Roman"/>
                <w:b/>
                <w:bCs/>
                <w:kern w:val="0"/>
                <w:sz w:val="28"/>
                <w:szCs w:val="28"/>
                <w:lang w:eastAsia="ru-RU"/>
              </w:rPr>
              <w:t xml:space="preserve"> «Способы </w:t>
            </w:r>
            <w:proofErr w:type="spellStart"/>
            <w:r w:rsidRPr="002A655B">
              <w:rPr>
                <w:rFonts w:ascii="Times New Roman" w:eastAsia="Times New Roman" w:hAnsi="Times New Roman" w:cs="Times New Roman"/>
                <w:b/>
                <w:bCs/>
                <w:kern w:val="0"/>
                <w:sz w:val="28"/>
                <w:szCs w:val="28"/>
                <w:lang w:eastAsia="ru-RU"/>
              </w:rPr>
              <w:t>совладания</w:t>
            </w:r>
            <w:proofErr w:type="spellEnd"/>
            <w:r w:rsidRPr="002A655B">
              <w:rPr>
                <w:rFonts w:ascii="Times New Roman" w:eastAsia="Times New Roman" w:hAnsi="Times New Roman" w:cs="Times New Roman"/>
                <w:b/>
                <w:bCs/>
                <w:kern w:val="0"/>
                <w:sz w:val="28"/>
                <w:szCs w:val="28"/>
                <w:lang w:eastAsia="ru-RU"/>
              </w:rPr>
              <w:t>»</w:t>
            </w:r>
            <w:r w:rsidRPr="002A655B">
              <w:rPr>
                <w:rFonts w:ascii="Times New Roman" w:eastAsia="Times New Roman" w:hAnsi="Times New Roman" w:cs="Times New Roman"/>
                <w:kern w:val="0"/>
                <w:sz w:val="28"/>
                <w:szCs w:val="28"/>
                <w:lang w:eastAsia="ru-RU"/>
              </w:rPr>
              <w:t xml:space="preserve"> (дети 8+, адаптация Е.И. </w:t>
            </w:r>
            <w:proofErr w:type="spellStart"/>
            <w:r w:rsidRPr="002A655B">
              <w:rPr>
                <w:rFonts w:ascii="Times New Roman" w:eastAsia="Times New Roman" w:hAnsi="Times New Roman" w:cs="Times New Roman"/>
                <w:kern w:val="0"/>
                <w:sz w:val="28"/>
                <w:szCs w:val="28"/>
                <w:lang w:eastAsia="ru-RU"/>
              </w:rPr>
              <w:t>Рассказовой</w:t>
            </w:r>
            <w:proofErr w:type="spellEnd"/>
            <w:r w:rsidRPr="002A655B">
              <w:rPr>
                <w:rFonts w:ascii="Times New Roman" w:eastAsia="Times New Roman" w:hAnsi="Times New Roman" w:cs="Times New Roman"/>
                <w:kern w:val="0"/>
                <w:sz w:val="28"/>
                <w:szCs w:val="28"/>
                <w:lang w:eastAsia="ru-RU"/>
              </w:rPr>
              <w:t>)</w:t>
            </w:r>
          </w:p>
        </w:tc>
        <w:tc>
          <w:tcPr>
            <w:tcW w:w="1230" w:type="dxa"/>
          </w:tcPr>
          <w:p w:rsidR="00E75C6B" w:rsidRPr="002A655B" w:rsidRDefault="00E75C6B" w:rsidP="00002D01">
            <w:pPr>
              <w:pStyle w:val="ae"/>
              <w:rPr>
                <w:rFonts w:ascii="Times New Roman" w:hAnsi="Times New Roman" w:cs="Times New Roman"/>
                <w:sz w:val="28"/>
                <w:szCs w:val="28"/>
                <w:lang w:eastAsia="ru-RU"/>
              </w:rPr>
            </w:pPr>
          </w:p>
        </w:tc>
        <w:tc>
          <w:tcPr>
            <w:tcW w:w="1173" w:type="dxa"/>
          </w:tcPr>
          <w:p w:rsidR="00E75C6B" w:rsidRPr="002A655B" w:rsidRDefault="00E75C6B" w:rsidP="00002D01">
            <w:pPr>
              <w:pStyle w:val="ae"/>
              <w:rPr>
                <w:rFonts w:ascii="Times New Roman" w:hAnsi="Times New Roman" w:cs="Times New Roman"/>
                <w:sz w:val="28"/>
                <w:szCs w:val="28"/>
                <w:lang w:eastAsia="ru-RU"/>
              </w:rPr>
            </w:pPr>
          </w:p>
        </w:tc>
        <w:tc>
          <w:tcPr>
            <w:tcW w:w="1566" w:type="dxa"/>
          </w:tcPr>
          <w:p w:rsidR="00E75C6B" w:rsidRPr="002A655B" w:rsidRDefault="00E75C6B" w:rsidP="00002D01">
            <w:pPr>
              <w:pStyle w:val="ae"/>
              <w:rPr>
                <w:rFonts w:ascii="Times New Roman" w:hAnsi="Times New Roman" w:cs="Times New Roman"/>
                <w:sz w:val="28"/>
                <w:szCs w:val="28"/>
                <w:lang w:eastAsia="ru-RU"/>
              </w:rPr>
            </w:pPr>
          </w:p>
        </w:tc>
      </w:tr>
      <w:tr w:rsidR="00E75C6B" w:rsidRPr="002A655B" w:rsidTr="00AD47BC">
        <w:tc>
          <w:tcPr>
            <w:tcW w:w="2482" w:type="dxa"/>
          </w:tcPr>
          <w:p w:rsidR="00E75C6B" w:rsidRPr="002A655B" w:rsidRDefault="00E75C6B" w:rsidP="00AD47BC">
            <w:pPr>
              <w:pStyle w:val="ae"/>
              <w:contextualSpacing/>
              <w:rPr>
                <w:rFonts w:ascii="Times New Roman" w:eastAsia="Times New Roman" w:hAnsi="Times New Roman" w:cs="Times New Roman"/>
                <w:kern w:val="0"/>
                <w:sz w:val="28"/>
                <w:szCs w:val="28"/>
                <w:lang w:eastAsia="ru-RU"/>
              </w:rPr>
            </w:pPr>
            <w:r w:rsidRPr="002A655B">
              <w:rPr>
                <w:rFonts w:ascii="Times New Roman" w:eastAsia="Times New Roman" w:hAnsi="Times New Roman" w:cs="Times New Roman"/>
                <w:kern w:val="0"/>
                <w:sz w:val="28"/>
                <w:szCs w:val="28"/>
                <w:lang w:eastAsia="ru-RU"/>
              </w:rPr>
              <w:lastRenderedPageBreak/>
              <w:t>Воспроизводит удивление/интерес мимикой</w:t>
            </w:r>
          </w:p>
        </w:tc>
        <w:tc>
          <w:tcPr>
            <w:tcW w:w="3467" w:type="dxa"/>
          </w:tcPr>
          <w:p w:rsidR="00E75C6B" w:rsidRPr="002A655B" w:rsidRDefault="00E75C6B" w:rsidP="00AD47BC">
            <w:pPr>
              <w:pStyle w:val="ae"/>
              <w:contextualSpacing/>
              <w:rPr>
                <w:rFonts w:ascii="Times New Roman" w:eastAsia="Times New Roman" w:hAnsi="Times New Roman" w:cs="Times New Roman"/>
                <w:b/>
                <w:bCs/>
                <w:kern w:val="0"/>
                <w:sz w:val="28"/>
                <w:szCs w:val="28"/>
                <w:lang w:eastAsia="ru-RU"/>
              </w:rPr>
            </w:pPr>
            <w:r w:rsidRPr="002A655B">
              <w:rPr>
                <w:rFonts w:ascii="Times New Roman" w:eastAsia="Times New Roman" w:hAnsi="Times New Roman" w:cs="Times New Roman"/>
                <w:b/>
                <w:bCs/>
                <w:kern w:val="0"/>
                <w:sz w:val="28"/>
                <w:szCs w:val="28"/>
                <w:lang w:eastAsia="ru-RU"/>
              </w:rPr>
              <w:t>Проба «Покажи эмоцию»</w:t>
            </w:r>
            <w:r w:rsidRPr="002A655B">
              <w:rPr>
                <w:rFonts w:ascii="Times New Roman" w:eastAsia="Times New Roman" w:hAnsi="Times New Roman" w:cs="Times New Roman"/>
                <w:kern w:val="0"/>
                <w:sz w:val="28"/>
                <w:szCs w:val="28"/>
                <w:lang w:eastAsia="ru-RU"/>
              </w:rPr>
              <w:t> (по инструкции психолога), фиксация мимической выразительности (шкала 0–3); </w:t>
            </w:r>
            <w:r w:rsidRPr="002A655B">
              <w:rPr>
                <w:rFonts w:ascii="Times New Roman" w:eastAsia="Times New Roman" w:hAnsi="Times New Roman" w:cs="Times New Roman"/>
                <w:b/>
                <w:bCs/>
                <w:kern w:val="0"/>
                <w:sz w:val="28"/>
                <w:szCs w:val="28"/>
                <w:lang w:eastAsia="ru-RU"/>
              </w:rPr>
              <w:t>Тест мимической моторики</w:t>
            </w:r>
            <w:r w:rsidRPr="002A655B">
              <w:rPr>
                <w:rFonts w:ascii="Times New Roman" w:eastAsia="Times New Roman" w:hAnsi="Times New Roman" w:cs="Times New Roman"/>
                <w:kern w:val="0"/>
                <w:sz w:val="28"/>
                <w:szCs w:val="28"/>
                <w:lang w:eastAsia="ru-RU"/>
              </w:rPr>
              <w:t> (А.Л. Сиротюк)</w:t>
            </w:r>
          </w:p>
        </w:tc>
        <w:tc>
          <w:tcPr>
            <w:tcW w:w="1230" w:type="dxa"/>
          </w:tcPr>
          <w:p w:rsidR="00E75C6B" w:rsidRPr="002A655B" w:rsidRDefault="00E75C6B" w:rsidP="00AD47BC">
            <w:pPr>
              <w:pStyle w:val="ae"/>
              <w:contextualSpacing/>
              <w:rPr>
                <w:rFonts w:ascii="Times New Roman" w:hAnsi="Times New Roman" w:cs="Times New Roman"/>
                <w:sz w:val="28"/>
                <w:szCs w:val="28"/>
                <w:lang w:eastAsia="ru-RU"/>
              </w:rPr>
            </w:pPr>
          </w:p>
        </w:tc>
        <w:tc>
          <w:tcPr>
            <w:tcW w:w="1173" w:type="dxa"/>
          </w:tcPr>
          <w:p w:rsidR="00E75C6B" w:rsidRPr="002A655B" w:rsidRDefault="00E75C6B" w:rsidP="00AD47BC">
            <w:pPr>
              <w:pStyle w:val="ae"/>
              <w:contextualSpacing/>
              <w:rPr>
                <w:rFonts w:ascii="Times New Roman" w:hAnsi="Times New Roman" w:cs="Times New Roman"/>
                <w:sz w:val="28"/>
                <w:szCs w:val="28"/>
                <w:lang w:eastAsia="ru-RU"/>
              </w:rPr>
            </w:pPr>
          </w:p>
        </w:tc>
        <w:tc>
          <w:tcPr>
            <w:tcW w:w="1566" w:type="dxa"/>
          </w:tcPr>
          <w:p w:rsidR="00E75C6B" w:rsidRPr="002A655B" w:rsidRDefault="00E75C6B" w:rsidP="00AD47BC">
            <w:pPr>
              <w:pStyle w:val="ae"/>
              <w:contextualSpacing/>
              <w:rPr>
                <w:rFonts w:ascii="Times New Roman" w:hAnsi="Times New Roman" w:cs="Times New Roman"/>
                <w:sz w:val="28"/>
                <w:szCs w:val="28"/>
                <w:lang w:eastAsia="ru-RU"/>
              </w:rPr>
            </w:pPr>
          </w:p>
        </w:tc>
      </w:tr>
    </w:tbl>
    <w:p w:rsidR="00E75C6B" w:rsidRPr="00250651" w:rsidRDefault="00E75C6B" w:rsidP="00AD47BC">
      <w:pPr>
        <w:shd w:val="clear" w:color="auto" w:fill="FFFFFF"/>
        <w:spacing w:after="0" w:line="240" w:lineRule="auto"/>
        <w:contextualSpacing/>
        <w:outlineLvl w:val="2"/>
        <w:rPr>
          <w:rFonts w:ascii="Times New Roman" w:eastAsia="Times New Roman" w:hAnsi="Times New Roman" w:cs="Times New Roman"/>
          <w:b/>
          <w:bCs/>
          <w:color w:val="0F1115"/>
          <w:kern w:val="0"/>
          <w:sz w:val="28"/>
          <w:szCs w:val="28"/>
          <w:lang w:eastAsia="ru-RU"/>
        </w:rPr>
      </w:pPr>
      <w:r w:rsidRPr="00250651">
        <w:rPr>
          <w:rFonts w:ascii="Times New Roman" w:eastAsia="Times New Roman" w:hAnsi="Times New Roman" w:cs="Times New Roman"/>
          <w:b/>
          <w:bCs/>
          <w:color w:val="0F1115"/>
          <w:kern w:val="0"/>
          <w:sz w:val="28"/>
          <w:szCs w:val="28"/>
          <w:lang w:eastAsia="ru-RU"/>
        </w:rPr>
        <w:t>БЛОК 3. СОЦИАЛЬНЫЕ ЭМОЦИИ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547"/>
        <w:gridCol w:w="3402"/>
        <w:gridCol w:w="1276"/>
        <w:gridCol w:w="1134"/>
        <w:gridCol w:w="1559"/>
      </w:tblGrid>
      <w:tr w:rsidR="00E75C6B" w:rsidRPr="00250651" w:rsidTr="00AD47BC">
        <w:tc>
          <w:tcPr>
            <w:tcW w:w="2547" w:type="dxa"/>
            <w:tcMar>
              <w:top w:w="150" w:type="dxa"/>
              <w:left w:w="0" w:type="dxa"/>
              <w:bottom w:w="150" w:type="dxa"/>
              <w:right w:w="240" w:type="dxa"/>
            </w:tcMar>
            <w:vAlign w:val="center"/>
            <w:hideMark/>
          </w:tcPr>
          <w:p w:rsidR="00E75C6B" w:rsidRPr="00250651" w:rsidRDefault="00E75C6B" w:rsidP="00AD47BC">
            <w:pPr>
              <w:spacing w:after="0" w:line="240" w:lineRule="auto"/>
              <w:contextualSpacing/>
              <w:rPr>
                <w:rFonts w:ascii="Times New Roman" w:eastAsia="Times New Roman" w:hAnsi="Times New Roman" w:cs="Times New Roman"/>
                <w:kern w:val="0"/>
                <w:sz w:val="24"/>
                <w:szCs w:val="24"/>
                <w:lang w:eastAsia="ru-RU"/>
              </w:rPr>
            </w:pPr>
            <w:r w:rsidRPr="00250651">
              <w:rPr>
                <w:rFonts w:ascii="Times New Roman" w:eastAsia="Times New Roman" w:hAnsi="Times New Roman" w:cs="Times New Roman"/>
                <w:kern w:val="0"/>
                <w:sz w:val="24"/>
                <w:szCs w:val="24"/>
                <w:lang w:eastAsia="ru-RU"/>
              </w:rPr>
              <w:t>Параметр</w:t>
            </w:r>
          </w:p>
        </w:tc>
        <w:tc>
          <w:tcPr>
            <w:tcW w:w="3402" w:type="dxa"/>
            <w:tcMar>
              <w:top w:w="150" w:type="dxa"/>
              <w:left w:w="240" w:type="dxa"/>
              <w:bottom w:w="150" w:type="dxa"/>
              <w:right w:w="240" w:type="dxa"/>
            </w:tcMar>
            <w:vAlign w:val="center"/>
            <w:hideMark/>
          </w:tcPr>
          <w:p w:rsidR="00E75C6B" w:rsidRPr="00AD47BC" w:rsidRDefault="00E75C6B" w:rsidP="00AD47BC">
            <w:pPr>
              <w:spacing w:after="0" w:line="240" w:lineRule="auto"/>
              <w:contextualSpacing/>
              <w:rPr>
                <w:rFonts w:ascii="Times New Roman" w:eastAsia="Times New Roman" w:hAnsi="Times New Roman" w:cs="Times New Roman"/>
                <w:kern w:val="0"/>
                <w:lang w:eastAsia="ru-RU"/>
              </w:rPr>
            </w:pPr>
            <w:r w:rsidRPr="00AD47BC">
              <w:rPr>
                <w:rFonts w:ascii="Times New Roman" w:eastAsia="Times New Roman" w:hAnsi="Times New Roman" w:cs="Times New Roman"/>
                <w:kern w:val="0"/>
                <w:lang w:eastAsia="ru-RU"/>
              </w:rPr>
              <w:t>Диагностический тест / методика</w:t>
            </w:r>
          </w:p>
        </w:tc>
        <w:tc>
          <w:tcPr>
            <w:tcW w:w="1276" w:type="dxa"/>
            <w:tcMar>
              <w:top w:w="150" w:type="dxa"/>
              <w:left w:w="240" w:type="dxa"/>
              <w:bottom w:w="150" w:type="dxa"/>
              <w:right w:w="240" w:type="dxa"/>
            </w:tcMar>
            <w:vAlign w:val="center"/>
            <w:hideMark/>
          </w:tcPr>
          <w:p w:rsidR="00E75C6B" w:rsidRPr="00AD47BC" w:rsidRDefault="00E75C6B" w:rsidP="00AD47BC">
            <w:pPr>
              <w:spacing w:after="0" w:line="240" w:lineRule="auto"/>
              <w:contextualSpacing/>
              <w:rPr>
                <w:rFonts w:ascii="Times New Roman" w:eastAsia="Times New Roman" w:hAnsi="Times New Roman" w:cs="Times New Roman"/>
                <w:kern w:val="0"/>
                <w:lang w:eastAsia="ru-RU"/>
              </w:rPr>
            </w:pPr>
            <w:r w:rsidRPr="00AD47BC">
              <w:rPr>
                <w:rFonts w:ascii="Times New Roman" w:eastAsia="Times New Roman" w:hAnsi="Times New Roman" w:cs="Times New Roman"/>
                <w:kern w:val="0"/>
                <w:lang w:eastAsia="ru-RU"/>
              </w:rPr>
              <w:t>Первично</w:t>
            </w:r>
          </w:p>
        </w:tc>
        <w:tc>
          <w:tcPr>
            <w:tcW w:w="1134" w:type="dxa"/>
            <w:tcMar>
              <w:top w:w="150" w:type="dxa"/>
              <w:left w:w="240" w:type="dxa"/>
              <w:bottom w:w="150" w:type="dxa"/>
              <w:right w:w="240" w:type="dxa"/>
            </w:tcMar>
            <w:vAlign w:val="center"/>
            <w:hideMark/>
          </w:tcPr>
          <w:p w:rsidR="00E75C6B" w:rsidRPr="00AD47BC" w:rsidRDefault="00E75C6B" w:rsidP="00AD47BC">
            <w:pPr>
              <w:spacing w:after="0" w:line="240" w:lineRule="auto"/>
              <w:contextualSpacing/>
              <w:rPr>
                <w:rFonts w:ascii="Times New Roman" w:eastAsia="Times New Roman" w:hAnsi="Times New Roman" w:cs="Times New Roman"/>
                <w:kern w:val="0"/>
                <w:lang w:eastAsia="ru-RU"/>
              </w:rPr>
            </w:pPr>
            <w:r w:rsidRPr="00AD47BC">
              <w:rPr>
                <w:rFonts w:ascii="Times New Roman" w:eastAsia="Times New Roman" w:hAnsi="Times New Roman" w:cs="Times New Roman"/>
                <w:kern w:val="0"/>
                <w:lang w:eastAsia="ru-RU"/>
              </w:rPr>
              <w:t>Повторно</w:t>
            </w:r>
          </w:p>
        </w:tc>
        <w:tc>
          <w:tcPr>
            <w:tcW w:w="1559" w:type="dxa"/>
            <w:tcMar>
              <w:top w:w="150" w:type="dxa"/>
              <w:left w:w="240" w:type="dxa"/>
              <w:bottom w:w="150" w:type="dxa"/>
              <w:right w:w="240" w:type="dxa"/>
            </w:tcMar>
            <w:vAlign w:val="center"/>
            <w:hideMark/>
          </w:tcPr>
          <w:p w:rsidR="00E75C6B" w:rsidRPr="00AD47BC" w:rsidRDefault="00E75C6B" w:rsidP="00AD47BC">
            <w:pPr>
              <w:spacing w:after="0" w:line="240" w:lineRule="auto"/>
              <w:contextualSpacing/>
              <w:rPr>
                <w:rFonts w:ascii="Times New Roman" w:eastAsia="Times New Roman" w:hAnsi="Times New Roman" w:cs="Times New Roman"/>
                <w:kern w:val="0"/>
                <w:lang w:eastAsia="ru-RU"/>
              </w:rPr>
            </w:pPr>
            <w:r w:rsidRPr="00AD47BC">
              <w:rPr>
                <w:rFonts w:ascii="Times New Roman" w:eastAsia="Times New Roman" w:hAnsi="Times New Roman" w:cs="Times New Roman"/>
                <w:kern w:val="0"/>
                <w:lang w:eastAsia="ru-RU"/>
              </w:rPr>
              <w:t>Комментарий</w:t>
            </w:r>
          </w:p>
        </w:tc>
      </w:tr>
      <w:tr w:rsidR="00E75C6B" w:rsidRPr="00250651" w:rsidTr="00AD47BC">
        <w:tc>
          <w:tcPr>
            <w:tcW w:w="2547" w:type="dxa"/>
            <w:tcMar>
              <w:top w:w="150" w:type="dxa"/>
              <w:left w:w="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kern w:val="0"/>
                <w:sz w:val="28"/>
                <w:szCs w:val="28"/>
                <w:lang w:eastAsia="ru-RU"/>
              </w:rPr>
              <w:t>Понимает обиду, может сказать о ней словами</w:t>
            </w:r>
          </w:p>
        </w:tc>
        <w:tc>
          <w:tcPr>
            <w:tcW w:w="3402" w:type="dxa"/>
            <w:tcMar>
              <w:top w:w="150" w:type="dxa"/>
              <w:left w:w="240" w:type="dxa"/>
              <w:bottom w:w="150" w:type="dxa"/>
              <w:right w:w="240" w:type="dxa"/>
            </w:tcMar>
            <w:vAlign w:val="center"/>
            <w:hideMark/>
          </w:tcPr>
          <w:p w:rsidR="00E75C6B" w:rsidRDefault="00E75C6B" w:rsidP="00002D01">
            <w:pPr>
              <w:spacing w:after="0" w:line="240" w:lineRule="auto"/>
              <w:contextualSpacing/>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kern w:val="0"/>
                <w:sz w:val="28"/>
                <w:szCs w:val="28"/>
                <w:lang w:eastAsia="ru-RU"/>
              </w:rPr>
              <w:t>Разбор ситуаций</w:t>
            </w:r>
            <w:r w:rsidRPr="00250651">
              <w:rPr>
                <w:rFonts w:ascii="Times New Roman" w:eastAsia="Times New Roman" w:hAnsi="Times New Roman" w:cs="Times New Roman"/>
                <w:b/>
                <w:bCs/>
                <w:kern w:val="0"/>
                <w:sz w:val="28"/>
                <w:szCs w:val="28"/>
                <w:lang w:eastAsia="ru-RU"/>
              </w:rPr>
              <w:t xml:space="preserve"> </w:t>
            </w:r>
          </w:p>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b/>
                <w:bCs/>
                <w:kern w:val="0"/>
                <w:sz w:val="28"/>
                <w:szCs w:val="28"/>
                <w:lang w:eastAsia="ru-RU"/>
              </w:rPr>
              <w:t>Сказочный тест обиды</w:t>
            </w:r>
            <w:r w:rsidRPr="00250651">
              <w:rPr>
                <w:rFonts w:ascii="Times New Roman" w:eastAsia="Times New Roman" w:hAnsi="Times New Roman" w:cs="Times New Roman"/>
                <w:kern w:val="0"/>
                <w:sz w:val="28"/>
                <w:szCs w:val="28"/>
                <w:lang w:eastAsia="ru-RU"/>
              </w:rPr>
              <w:t> (проективный: «Почему заплакал зайчик?»)</w:t>
            </w:r>
          </w:p>
        </w:tc>
        <w:tc>
          <w:tcPr>
            <w:tcW w:w="1276"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c>
          <w:tcPr>
            <w:tcW w:w="1134"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c>
          <w:tcPr>
            <w:tcW w:w="1559" w:type="dxa"/>
            <w:tcMar>
              <w:top w:w="150" w:type="dxa"/>
              <w:left w:w="240" w:type="dxa"/>
              <w:bottom w:w="150" w:type="dxa"/>
              <w:right w:w="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r>
      <w:tr w:rsidR="00E75C6B" w:rsidRPr="00250651" w:rsidTr="00AD47BC">
        <w:tc>
          <w:tcPr>
            <w:tcW w:w="2547" w:type="dxa"/>
            <w:tcMar>
              <w:top w:w="150" w:type="dxa"/>
              <w:left w:w="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kern w:val="0"/>
                <w:sz w:val="28"/>
                <w:szCs w:val="28"/>
                <w:lang w:eastAsia="ru-RU"/>
              </w:rPr>
              <w:t xml:space="preserve">Различает стыд и вину </w:t>
            </w:r>
          </w:p>
        </w:tc>
        <w:tc>
          <w:tcPr>
            <w:tcW w:w="3402" w:type="dxa"/>
            <w:tcMar>
              <w:top w:w="150" w:type="dxa"/>
              <w:left w:w="240" w:type="dxa"/>
              <w:bottom w:w="150" w:type="dxa"/>
              <w:right w:w="240" w:type="dxa"/>
            </w:tcMar>
            <w:vAlign w:val="center"/>
            <w:hideMark/>
          </w:tcPr>
          <w:p w:rsidR="00E75C6B" w:rsidRDefault="00E75C6B" w:rsidP="00002D01">
            <w:pPr>
              <w:spacing w:after="0" w:line="240" w:lineRule="auto"/>
              <w:contextualSpacing/>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kern w:val="0"/>
                <w:sz w:val="28"/>
                <w:szCs w:val="28"/>
                <w:lang w:eastAsia="ru-RU"/>
              </w:rPr>
              <w:t>Разбор ситуаций</w:t>
            </w:r>
          </w:p>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b/>
                <w:bCs/>
                <w:kern w:val="0"/>
                <w:sz w:val="28"/>
                <w:szCs w:val="28"/>
                <w:lang w:eastAsia="ru-RU"/>
              </w:rPr>
              <w:t>Методика незаконченных предложений</w:t>
            </w:r>
            <w:r w:rsidRPr="00250651">
              <w:rPr>
                <w:rFonts w:ascii="Times New Roman" w:eastAsia="Times New Roman" w:hAnsi="Times New Roman" w:cs="Times New Roman"/>
                <w:kern w:val="0"/>
                <w:sz w:val="28"/>
                <w:szCs w:val="28"/>
                <w:lang w:eastAsia="ru-RU"/>
              </w:rPr>
              <w:t> («Когда я сломал чужую вещь, я чувствую...»)</w:t>
            </w:r>
          </w:p>
        </w:tc>
        <w:tc>
          <w:tcPr>
            <w:tcW w:w="1276"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c>
          <w:tcPr>
            <w:tcW w:w="1134"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c>
          <w:tcPr>
            <w:tcW w:w="1559" w:type="dxa"/>
            <w:tcMar>
              <w:top w:w="150" w:type="dxa"/>
              <w:left w:w="240" w:type="dxa"/>
              <w:bottom w:w="150" w:type="dxa"/>
              <w:right w:w="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r>
      <w:tr w:rsidR="00E75C6B" w:rsidRPr="00250651" w:rsidTr="00AD47BC">
        <w:tc>
          <w:tcPr>
            <w:tcW w:w="2547" w:type="dxa"/>
            <w:tcMar>
              <w:top w:w="150" w:type="dxa"/>
              <w:left w:w="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kern w:val="0"/>
                <w:sz w:val="28"/>
                <w:szCs w:val="28"/>
                <w:lang w:eastAsia="ru-RU"/>
              </w:rPr>
              <w:t>Проявляет эмпатию (замечает эмоцию другого)</w:t>
            </w:r>
          </w:p>
        </w:tc>
        <w:tc>
          <w:tcPr>
            <w:tcW w:w="3402" w:type="dxa"/>
            <w:tcMar>
              <w:top w:w="150" w:type="dxa"/>
              <w:left w:w="240" w:type="dxa"/>
              <w:bottom w:w="150" w:type="dxa"/>
              <w:right w:w="240" w:type="dxa"/>
            </w:tcMar>
            <w:vAlign w:val="center"/>
            <w:hideMark/>
          </w:tcPr>
          <w:p w:rsidR="00E75C6B"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b/>
                <w:bCs/>
                <w:kern w:val="0"/>
                <w:sz w:val="28"/>
                <w:szCs w:val="28"/>
                <w:lang w:eastAsia="ru-RU"/>
              </w:rPr>
              <w:t>Диагностика эмпатии у дошкольников</w:t>
            </w:r>
            <w:r w:rsidRPr="00250651">
              <w:rPr>
                <w:rFonts w:ascii="Times New Roman" w:eastAsia="Times New Roman" w:hAnsi="Times New Roman" w:cs="Times New Roman"/>
                <w:kern w:val="0"/>
                <w:sz w:val="28"/>
                <w:szCs w:val="28"/>
                <w:lang w:eastAsia="ru-RU"/>
              </w:rPr>
              <w:t> </w:t>
            </w:r>
          </w:p>
          <w:p w:rsidR="00E75C6B"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kern w:val="0"/>
                <w:sz w:val="28"/>
                <w:szCs w:val="28"/>
                <w:lang w:eastAsia="ru-RU"/>
              </w:rPr>
              <w:t xml:space="preserve">(Е.О. Смирнова, </w:t>
            </w:r>
          </w:p>
          <w:p w:rsidR="00E75C6B"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kern w:val="0"/>
                <w:sz w:val="28"/>
                <w:szCs w:val="28"/>
                <w:lang w:eastAsia="ru-RU"/>
              </w:rPr>
              <w:t>В.М. Холмогорова)</w:t>
            </w:r>
          </w:p>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b/>
                <w:bCs/>
                <w:kern w:val="0"/>
                <w:sz w:val="28"/>
                <w:szCs w:val="28"/>
                <w:lang w:eastAsia="ru-RU"/>
              </w:rPr>
              <w:t>Шкала эмоционального отклика</w:t>
            </w:r>
            <w:r w:rsidRPr="00250651">
              <w:rPr>
                <w:rFonts w:ascii="Times New Roman" w:eastAsia="Times New Roman" w:hAnsi="Times New Roman" w:cs="Times New Roman"/>
                <w:kern w:val="0"/>
                <w:sz w:val="28"/>
                <w:szCs w:val="28"/>
                <w:lang w:eastAsia="ru-RU"/>
              </w:rPr>
              <w:t> (на 3 сюжетные картинки: мальчик упал, девочку дразнят, потерялась собака)</w:t>
            </w:r>
          </w:p>
        </w:tc>
        <w:tc>
          <w:tcPr>
            <w:tcW w:w="1276"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c>
          <w:tcPr>
            <w:tcW w:w="1134"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c>
          <w:tcPr>
            <w:tcW w:w="1559" w:type="dxa"/>
            <w:tcMar>
              <w:top w:w="150" w:type="dxa"/>
              <w:left w:w="240" w:type="dxa"/>
              <w:bottom w:w="150" w:type="dxa"/>
              <w:right w:w="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r>
    </w:tbl>
    <w:p w:rsidR="00E75C6B" w:rsidRPr="00250651" w:rsidRDefault="00E75C6B" w:rsidP="00E75C6B">
      <w:pPr>
        <w:shd w:val="clear" w:color="auto" w:fill="FFFFFF"/>
        <w:spacing w:after="0" w:line="240" w:lineRule="auto"/>
        <w:contextualSpacing/>
        <w:outlineLvl w:val="2"/>
        <w:rPr>
          <w:rFonts w:ascii="Times New Roman" w:eastAsia="Times New Roman" w:hAnsi="Times New Roman" w:cs="Times New Roman"/>
          <w:b/>
          <w:bCs/>
          <w:color w:val="0F1115"/>
          <w:kern w:val="0"/>
          <w:sz w:val="28"/>
          <w:szCs w:val="28"/>
          <w:lang w:eastAsia="ru-RU"/>
        </w:rPr>
      </w:pPr>
      <w:r w:rsidRPr="00250651">
        <w:rPr>
          <w:rFonts w:ascii="Times New Roman" w:eastAsia="Times New Roman" w:hAnsi="Times New Roman" w:cs="Times New Roman"/>
          <w:b/>
          <w:bCs/>
          <w:color w:val="0F1115"/>
          <w:kern w:val="0"/>
          <w:sz w:val="28"/>
          <w:szCs w:val="28"/>
          <w:lang w:eastAsia="ru-RU"/>
        </w:rPr>
        <w:lastRenderedPageBreak/>
        <w:t>БЛОК 4. САМОРЕГУЛЯЦИЯ И УПРАВЛЕНИЕ ЭМОЦИЯМИ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547"/>
        <w:gridCol w:w="3402"/>
        <w:gridCol w:w="1276"/>
        <w:gridCol w:w="1134"/>
        <w:gridCol w:w="1559"/>
      </w:tblGrid>
      <w:tr w:rsidR="00E75C6B" w:rsidRPr="00250651" w:rsidTr="00AD47BC">
        <w:tc>
          <w:tcPr>
            <w:tcW w:w="2547" w:type="dxa"/>
            <w:tcMar>
              <w:top w:w="150" w:type="dxa"/>
              <w:left w:w="0" w:type="dxa"/>
              <w:bottom w:w="150" w:type="dxa"/>
              <w:right w:w="240" w:type="dxa"/>
            </w:tcMar>
            <w:vAlign w:val="center"/>
            <w:hideMark/>
          </w:tcPr>
          <w:p w:rsidR="00E75C6B" w:rsidRPr="00111B60" w:rsidRDefault="00E75C6B" w:rsidP="00002D01">
            <w:pPr>
              <w:spacing w:after="0" w:line="240" w:lineRule="auto"/>
              <w:contextualSpacing/>
              <w:rPr>
                <w:rFonts w:ascii="Times New Roman" w:eastAsia="Times New Roman" w:hAnsi="Times New Roman" w:cs="Times New Roman"/>
                <w:kern w:val="0"/>
                <w:sz w:val="24"/>
                <w:szCs w:val="24"/>
                <w:lang w:eastAsia="ru-RU"/>
              </w:rPr>
            </w:pPr>
            <w:r w:rsidRPr="00111B60">
              <w:rPr>
                <w:rFonts w:ascii="Times New Roman" w:eastAsia="Times New Roman" w:hAnsi="Times New Roman" w:cs="Times New Roman"/>
                <w:kern w:val="0"/>
                <w:sz w:val="24"/>
                <w:szCs w:val="24"/>
                <w:lang w:eastAsia="ru-RU"/>
              </w:rPr>
              <w:t>Параметр</w:t>
            </w:r>
          </w:p>
        </w:tc>
        <w:tc>
          <w:tcPr>
            <w:tcW w:w="3402" w:type="dxa"/>
            <w:tcMar>
              <w:top w:w="150" w:type="dxa"/>
              <w:left w:w="240" w:type="dxa"/>
              <w:bottom w:w="150" w:type="dxa"/>
              <w:right w:w="240" w:type="dxa"/>
            </w:tcMar>
            <w:vAlign w:val="center"/>
            <w:hideMark/>
          </w:tcPr>
          <w:p w:rsidR="00E75C6B" w:rsidRPr="00111B60" w:rsidRDefault="00E75C6B" w:rsidP="00002D01">
            <w:pPr>
              <w:spacing w:after="0" w:line="240" w:lineRule="auto"/>
              <w:contextualSpacing/>
              <w:rPr>
                <w:rFonts w:ascii="Times New Roman" w:eastAsia="Times New Roman" w:hAnsi="Times New Roman" w:cs="Times New Roman"/>
                <w:kern w:val="0"/>
                <w:sz w:val="24"/>
                <w:szCs w:val="24"/>
                <w:lang w:eastAsia="ru-RU"/>
              </w:rPr>
            </w:pPr>
            <w:r w:rsidRPr="00111B60">
              <w:rPr>
                <w:rFonts w:ascii="Times New Roman" w:eastAsia="Times New Roman" w:hAnsi="Times New Roman" w:cs="Times New Roman"/>
                <w:kern w:val="0"/>
                <w:sz w:val="24"/>
                <w:szCs w:val="24"/>
                <w:lang w:eastAsia="ru-RU"/>
              </w:rPr>
              <w:t>Диагностический тест / методика</w:t>
            </w:r>
          </w:p>
        </w:tc>
        <w:tc>
          <w:tcPr>
            <w:tcW w:w="1276" w:type="dxa"/>
            <w:tcMar>
              <w:top w:w="150" w:type="dxa"/>
              <w:left w:w="240" w:type="dxa"/>
              <w:bottom w:w="150" w:type="dxa"/>
              <w:right w:w="240" w:type="dxa"/>
            </w:tcMar>
            <w:vAlign w:val="center"/>
            <w:hideMark/>
          </w:tcPr>
          <w:p w:rsidR="00E75C6B" w:rsidRPr="00111B60" w:rsidRDefault="00E75C6B" w:rsidP="00002D01">
            <w:pPr>
              <w:spacing w:after="0" w:line="240" w:lineRule="auto"/>
              <w:contextualSpacing/>
              <w:rPr>
                <w:rFonts w:ascii="Times New Roman" w:eastAsia="Times New Roman" w:hAnsi="Times New Roman" w:cs="Times New Roman"/>
                <w:kern w:val="0"/>
                <w:sz w:val="24"/>
                <w:szCs w:val="24"/>
                <w:lang w:eastAsia="ru-RU"/>
              </w:rPr>
            </w:pPr>
            <w:r w:rsidRPr="00111B60">
              <w:rPr>
                <w:rFonts w:ascii="Times New Roman" w:eastAsia="Times New Roman" w:hAnsi="Times New Roman" w:cs="Times New Roman"/>
                <w:kern w:val="0"/>
                <w:sz w:val="24"/>
                <w:szCs w:val="24"/>
                <w:lang w:eastAsia="ru-RU"/>
              </w:rPr>
              <w:t>Первично</w:t>
            </w:r>
          </w:p>
        </w:tc>
        <w:tc>
          <w:tcPr>
            <w:tcW w:w="1134" w:type="dxa"/>
            <w:tcMar>
              <w:top w:w="150" w:type="dxa"/>
              <w:left w:w="240" w:type="dxa"/>
              <w:bottom w:w="150" w:type="dxa"/>
              <w:right w:w="240" w:type="dxa"/>
            </w:tcMar>
            <w:vAlign w:val="center"/>
            <w:hideMark/>
          </w:tcPr>
          <w:p w:rsidR="00E75C6B" w:rsidRPr="00111B60" w:rsidRDefault="00E75C6B" w:rsidP="00002D01">
            <w:pPr>
              <w:spacing w:after="0" w:line="240" w:lineRule="auto"/>
              <w:contextualSpacing/>
              <w:rPr>
                <w:rFonts w:ascii="Times New Roman" w:eastAsia="Times New Roman" w:hAnsi="Times New Roman" w:cs="Times New Roman"/>
                <w:kern w:val="0"/>
                <w:sz w:val="24"/>
                <w:szCs w:val="24"/>
                <w:lang w:eastAsia="ru-RU"/>
              </w:rPr>
            </w:pPr>
            <w:r w:rsidRPr="00111B60">
              <w:rPr>
                <w:rFonts w:ascii="Times New Roman" w:eastAsia="Times New Roman" w:hAnsi="Times New Roman" w:cs="Times New Roman"/>
                <w:kern w:val="0"/>
                <w:sz w:val="24"/>
                <w:szCs w:val="24"/>
                <w:lang w:eastAsia="ru-RU"/>
              </w:rPr>
              <w:t>Повторно</w:t>
            </w:r>
          </w:p>
        </w:tc>
        <w:tc>
          <w:tcPr>
            <w:tcW w:w="1559" w:type="dxa"/>
            <w:tcMar>
              <w:top w:w="150" w:type="dxa"/>
              <w:left w:w="240" w:type="dxa"/>
              <w:bottom w:w="150" w:type="dxa"/>
              <w:right w:w="240" w:type="dxa"/>
            </w:tcMar>
            <w:vAlign w:val="center"/>
            <w:hideMark/>
          </w:tcPr>
          <w:p w:rsidR="00E75C6B" w:rsidRPr="00111B60" w:rsidRDefault="00E75C6B" w:rsidP="00002D01">
            <w:pPr>
              <w:spacing w:after="0" w:line="240" w:lineRule="auto"/>
              <w:contextualSpacing/>
              <w:rPr>
                <w:rFonts w:ascii="Times New Roman" w:eastAsia="Times New Roman" w:hAnsi="Times New Roman" w:cs="Times New Roman"/>
                <w:kern w:val="0"/>
                <w:sz w:val="24"/>
                <w:szCs w:val="24"/>
                <w:lang w:eastAsia="ru-RU"/>
              </w:rPr>
            </w:pPr>
            <w:r w:rsidRPr="00111B60">
              <w:rPr>
                <w:rFonts w:ascii="Times New Roman" w:eastAsia="Times New Roman" w:hAnsi="Times New Roman" w:cs="Times New Roman"/>
                <w:kern w:val="0"/>
                <w:sz w:val="24"/>
                <w:szCs w:val="24"/>
                <w:lang w:eastAsia="ru-RU"/>
              </w:rPr>
              <w:t>Комментарий</w:t>
            </w:r>
          </w:p>
        </w:tc>
      </w:tr>
      <w:tr w:rsidR="00E75C6B" w:rsidRPr="00250651" w:rsidTr="00AD47BC">
        <w:tc>
          <w:tcPr>
            <w:tcW w:w="2547" w:type="dxa"/>
            <w:tcMar>
              <w:top w:w="150" w:type="dxa"/>
              <w:left w:w="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kern w:val="0"/>
                <w:sz w:val="28"/>
                <w:szCs w:val="28"/>
                <w:lang w:eastAsia="ru-RU"/>
              </w:rPr>
              <w:t xml:space="preserve">Выполняет дыхательную технику </w:t>
            </w:r>
          </w:p>
        </w:tc>
        <w:tc>
          <w:tcPr>
            <w:tcW w:w="3402"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b/>
                <w:bCs/>
                <w:kern w:val="0"/>
                <w:sz w:val="28"/>
                <w:szCs w:val="28"/>
                <w:lang w:eastAsia="ru-RU"/>
              </w:rPr>
              <w:t>Проба «Дыхание по команде»</w:t>
            </w:r>
            <w:r w:rsidRPr="00250651">
              <w:rPr>
                <w:rFonts w:ascii="Times New Roman" w:eastAsia="Times New Roman" w:hAnsi="Times New Roman" w:cs="Times New Roman"/>
                <w:kern w:val="0"/>
                <w:sz w:val="28"/>
                <w:szCs w:val="28"/>
                <w:lang w:eastAsia="ru-RU"/>
              </w:rPr>
              <w:t xml:space="preserve"> (авторская) — дается 3 попытки выполнить «квадрат»: правильность ритма </w:t>
            </w:r>
          </w:p>
        </w:tc>
        <w:tc>
          <w:tcPr>
            <w:tcW w:w="1276"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c>
          <w:tcPr>
            <w:tcW w:w="1134"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c>
          <w:tcPr>
            <w:tcW w:w="1559" w:type="dxa"/>
            <w:tcMar>
              <w:top w:w="150" w:type="dxa"/>
              <w:left w:w="240" w:type="dxa"/>
              <w:bottom w:w="150" w:type="dxa"/>
              <w:right w:w="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r>
      <w:tr w:rsidR="00E75C6B" w:rsidRPr="00250651" w:rsidTr="00AD47BC">
        <w:tc>
          <w:tcPr>
            <w:tcW w:w="2547" w:type="dxa"/>
            <w:tcMar>
              <w:top w:w="150" w:type="dxa"/>
              <w:left w:w="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kern w:val="0"/>
                <w:sz w:val="28"/>
                <w:szCs w:val="28"/>
                <w:lang w:eastAsia="ru-RU"/>
              </w:rPr>
              <w:t>Может расслабить мышцы (солдатик-кукла, черепаха)</w:t>
            </w:r>
          </w:p>
        </w:tc>
        <w:tc>
          <w:tcPr>
            <w:tcW w:w="3402"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b/>
                <w:bCs/>
                <w:kern w:val="0"/>
                <w:sz w:val="28"/>
                <w:szCs w:val="28"/>
                <w:lang w:eastAsia="ru-RU"/>
              </w:rPr>
              <w:t>Кинестетическая проба «Напряжение-расслабление»</w:t>
            </w:r>
            <w:r w:rsidRPr="00250651">
              <w:rPr>
                <w:rFonts w:ascii="Times New Roman" w:eastAsia="Times New Roman" w:hAnsi="Times New Roman" w:cs="Times New Roman"/>
                <w:kern w:val="0"/>
                <w:sz w:val="28"/>
                <w:szCs w:val="28"/>
                <w:lang w:eastAsia="ru-RU"/>
              </w:rPr>
              <w:t> (по Чистяковой) — сравнение мышечного тонуса в руке до и после инструкции</w:t>
            </w:r>
          </w:p>
        </w:tc>
        <w:tc>
          <w:tcPr>
            <w:tcW w:w="1276"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c>
          <w:tcPr>
            <w:tcW w:w="1134" w:type="dxa"/>
            <w:tcMar>
              <w:top w:w="150" w:type="dxa"/>
              <w:left w:w="240" w:type="dxa"/>
              <w:bottom w:w="150" w:type="dxa"/>
              <w:right w:w="24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c>
          <w:tcPr>
            <w:tcW w:w="1559" w:type="dxa"/>
            <w:tcMar>
              <w:top w:w="150" w:type="dxa"/>
              <w:left w:w="240" w:type="dxa"/>
              <w:bottom w:w="150" w:type="dxa"/>
              <w:right w:w="0" w:type="dxa"/>
            </w:tcMar>
            <w:vAlign w:val="center"/>
            <w:hideMark/>
          </w:tcPr>
          <w:p w:rsidR="00E75C6B" w:rsidRPr="00250651" w:rsidRDefault="00E75C6B" w:rsidP="00002D01">
            <w:pPr>
              <w:spacing w:after="0" w:line="240" w:lineRule="auto"/>
              <w:contextualSpacing/>
              <w:rPr>
                <w:rFonts w:ascii="Times New Roman" w:eastAsia="Times New Roman" w:hAnsi="Times New Roman" w:cs="Times New Roman"/>
                <w:kern w:val="0"/>
                <w:sz w:val="28"/>
                <w:szCs w:val="28"/>
                <w:lang w:eastAsia="ru-RU"/>
              </w:rPr>
            </w:pPr>
          </w:p>
        </w:tc>
      </w:tr>
      <w:tr w:rsidR="00E75C6B" w:rsidRPr="00250651" w:rsidTr="00AD47BC">
        <w:tc>
          <w:tcPr>
            <w:tcW w:w="2547" w:type="dxa"/>
            <w:tcMar>
              <w:top w:w="150" w:type="dxa"/>
              <w:left w:w="0" w:type="dxa"/>
              <w:bottom w:w="150" w:type="dxa"/>
              <w:right w:w="240" w:type="dxa"/>
            </w:tcMar>
            <w:vAlign w:val="center"/>
            <w:hideMark/>
          </w:tcPr>
          <w:p w:rsidR="00E75C6B" w:rsidRPr="00250651" w:rsidRDefault="00E75C6B" w:rsidP="00AD47BC">
            <w:pPr>
              <w:spacing w:after="0" w:line="240" w:lineRule="auto"/>
              <w:contextualSpacing/>
              <w:rPr>
                <w:rFonts w:ascii="Times New Roman" w:eastAsia="Times New Roman" w:hAnsi="Times New Roman" w:cs="Times New Roman"/>
                <w:kern w:val="0"/>
                <w:sz w:val="28"/>
                <w:szCs w:val="28"/>
                <w:lang w:eastAsia="ru-RU"/>
              </w:rPr>
            </w:pPr>
            <w:r w:rsidRPr="00250651">
              <w:rPr>
                <w:rFonts w:ascii="Times New Roman" w:eastAsia="Times New Roman" w:hAnsi="Times New Roman" w:cs="Times New Roman"/>
                <w:kern w:val="0"/>
                <w:sz w:val="28"/>
                <w:szCs w:val="28"/>
                <w:lang w:eastAsia="ru-RU"/>
              </w:rPr>
              <w:t>Создает и называет свой «образ спокойствия»</w:t>
            </w:r>
          </w:p>
        </w:tc>
        <w:tc>
          <w:tcPr>
            <w:tcW w:w="3402" w:type="dxa"/>
            <w:tcMar>
              <w:top w:w="150" w:type="dxa"/>
              <w:left w:w="240" w:type="dxa"/>
              <w:bottom w:w="150" w:type="dxa"/>
              <w:right w:w="240" w:type="dxa"/>
            </w:tcMar>
            <w:vAlign w:val="center"/>
            <w:hideMark/>
          </w:tcPr>
          <w:p w:rsidR="00E75C6B" w:rsidRPr="00250651" w:rsidRDefault="00E75C6B" w:rsidP="00AD47BC">
            <w:pPr>
              <w:spacing w:after="0" w:line="240" w:lineRule="auto"/>
              <w:contextualSpacing/>
              <w:rPr>
                <w:rFonts w:ascii="Times New Roman" w:eastAsia="Times New Roman" w:hAnsi="Times New Roman" w:cs="Times New Roman"/>
                <w:kern w:val="0"/>
                <w:sz w:val="28"/>
                <w:szCs w:val="28"/>
                <w:lang w:eastAsia="ru-RU"/>
              </w:rPr>
            </w:pPr>
            <w:r>
              <w:rPr>
                <w:rFonts w:ascii="Times New Roman" w:eastAsia="Times New Roman" w:hAnsi="Times New Roman" w:cs="Times New Roman"/>
                <w:b/>
                <w:bCs/>
                <w:kern w:val="0"/>
                <w:sz w:val="28"/>
                <w:szCs w:val="28"/>
                <w:lang w:eastAsia="ru-RU"/>
              </w:rPr>
              <w:t>Проективное задание</w:t>
            </w:r>
            <w:r w:rsidRPr="00250651">
              <w:rPr>
                <w:rFonts w:ascii="Times New Roman" w:eastAsia="Times New Roman" w:hAnsi="Times New Roman" w:cs="Times New Roman"/>
                <w:b/>
                <w:bCs/>
                <w:kern w:val="0"/>
                <w:sz w:val="28"/>
                <w:szCs w:val="28"/>
                <w:lang w:eastAsia="ru-RU"/>
              </w:rPr>
              <w:t xml:space="preserve"> «Мое безопасное место»</w:t>
            </w:r>
            <w:r w:rsidRPr="00250651">
              <w:rPr>
                <w:rFonts w:ascii="Times New Roman" w:eastAsia="Times New Roman" w:hAnsi="Times New Roman" w:cs="Times New Roman"/>
                <w:kern w:val="0"/>
                <w:sz w:val="28"/>
                <w:szCs w:val="28"/>
                <w:lang w:eastAsia="ru-RU"/>
              </w:rPr>
              <w:t xml:space="preserve"> — вербальное описание или рисунок, оценка детализации </w:t>
            </w:r>
          </w:p>
        </w:tc>
        <w:tc>
          <w:tcPr>
            <w:tcW w:w="1276" w:type="dxa"/>
            <w:tcMar>
              <w:top w:w="150" w:type="dxa"/>
              <w:left w:w="240" w:type="dxa"/>
              <w:bottom w:w="150" w:type="dxa"/>
              <w:right w:w="240" w:type="dxa"/>
            </w:tcMar>
            <w:vAlign w:val="center"/>
            <w:hideMark/>
          </w:tcPr>
          <w:p w:rsidR="00E75C6B" w:rsidRPr="00250651" w:rsidRDefault="00E75C6B" w:rsidP="00AD47BC">
            <w:pPr>
              <w:spacing w:after="0" w:line="240" w:lineRule="auto"/>
              <w:contextualSpacing/>
              <w:rPr>
                <w:rFonts w:ascii="Times New Roman" w:eastAsia="Times New Roman" w:hAnsi="Times New Roman" w:cs="Times New Roman"/>
                <w:kern w:val="0"/>
                <w:sz w:val="28"/>
                <w:szCs w:val="28"/>
                <w:lang w:eastAsia="ru-RU"/>
              </w:rPr>
            </w:pPr>
          </w:p>
        </w:tc>
        <w:tc>
          <w:tcPr>
            <w:tcW w:w="1134" w:type="dxa"/>
            <w:tcMar>
              <w:top w:w="150" w:type="dxa"/>
              <w:left w:w="240" w:type="dxa"/>
              <w:bottom w:w="150" w:type="dxa"/>
              <w:right w:w="240" w:type="dxa"/>
            </w:tcMar>
            <w:vAlign w:val="center"/>
            <w:hideMark/>
          </w:tcPr>
          <w:p w:rsidR="00E75C6B" w:rsidRPr="00250651" w:rsidRDefault="00E75C6B" w:rsidP="00AD47BC">
            <w:pPr>
              <w:spacing w:after="0" w:line="240" w:lineRule="auto"/>
              <w:contextualSpacing/>
              <w:rPr>
                <w:rFonts w:ascii="Times New Roman" w:eastAsia="Times New Roman" w:hAnsi="Times New Roman" w:cs="Times New Roman"/>
                <w:kern w:val="0"/>
                <w:sz w:val="28"/>
                <w:szCs w:val="28"/>
                <w:lang w:eastAsia="ru-RU"/>
              </w:rPr>
            </w:pPr>
          </w:p>
        </w:tc>
        <w:tc>
          <w:tcPr>
            <w:tcW w:w="1559" w:type="dxa"/>
            <w:tcMar>
              <w:top w:w="150" w:type="dxa"/>
              <w:left w:w="240" w:type="dxa"/>
              <w:bottom w:w="150" w:type="dxa"/>
              <w:right w:w="0" w:type="dxa"/>
            </w:tcMar>
            <w:vAlign w:val="center"/>
            <w:hideMark/>
          </w:tcPr>
          <w:p w:rsidR="00E75C6B" w:rsidRPr="00250651" w:rsidRDefault="00E75C6B" w:rsidP="00AD47BC">
            <w:pPr>
              <w:spacing w:after="0" w:line="240" w:lineRule="auto"/>
              <w:contextualSpacing/>
              <w:rPr>
                <w:rFonts w:ascii="Times New Roman" w:eastAsia="Times New Roman" w:hAnsi="Times New Roman" w:cs="Times New Roman"/>
                <w:kern w:val="0"/>
                <w:sz w:val="28"/>
                <w:szCs w:val="28"/>
                <w:lang w:eastAsia="ru-RU"/>
              </w:rPr>
            </w:pPr>
          </w:p>
        </w:tc>
      </w:tr>
    </w:tbl>
    <w:p w:rsidR="00E75C6B" w:rsidRPr="003B37D8" w:rsidRDefault="00E75C6B" w:rsidP="00AD47BC">
      <w:pPr>
        <w:shd w:val="clear" w:color="auto" w:fill="FFFFFF"/>
        <w:spacing w:after="0" w:line="240" w:lineRule="auto"/>
        <w:contextualSpacing/>
        <w:outlineLvl w:val="2"/>
        <w:rPr>
          <w:rFonts w:ascii="Times New Roman" w:eastAsia="Times New Roman" w:hAnsi="Times New Roman" w:cs="Times New Roman"/>
          <w:b/>
          <w:bCs/>
          <w:color w:val="0F1115"/>
          <w:kern w:val="0"/>
          <w:sz w:val="28"/>
          <w:szCs w:val="28"/>
          <w:lang w:eastAsia="ru-RU"/>
        </w:rPr>
      </w:pPr>
      <w:r w:rsidRPr="003B37D8">
        <w:rPr>
          <w:rFonts w:ascii="Times New Roman" w:eastAsia="Times New Roman" w:hAnsi="Times New Roman" w:cs="Times New Roman"/>
          <w:b/>
          <w:bCs/>
          <w:color w:val="0F1115"/>
          <w:kern w:val="0"/>
          <w:sz w:val="28"/>
          <w:szCs w:val="28"/>
          <w:lang w:eastAsia="ru-RU"/>
        </w:rPr>
        <w:t>БЛОК 5. УВЕРЕННОСТЬ И САМООЦЕНКА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547"/>
        <w:gridCol w:w="3402"/>
        <w:gridCol w:w="1276"/>
        <w:gridCol w:w="1134"/>
        <w:gridCol w:w="1559"/>
      </w:tblGrid>
      <w:tr w:rsidR="00E75C6B" w:rsidRPr="00DE0221" w:rsidTr="00AD47BC">
        <w:tc>
          <w:tcPr>
            <w:tcW w:w="2547" w:type="dxa"/>
            <w:tcMar>
              <w:top w:w="150" w:type="dxa"/>
              <w:left w:w="0" w:type="dxa"/>
              <w:bottom w:w="150" w:type="dxa"/>
              <w:right w:w="240" w:type="dxa"/>
            </w:tcMar>
            <w:vAlign w:val="center"/>
            <w:hideMark/>
          </w:tcPr>
          <w:p w:rsidR="00E75C6B" w:rsidRPr="003B37D8" w:rsidRDefault="00E75C6B" w:rsidP="00AD47BC">
            <w:pPr>
              <w:spacing w:after="0" w:line="240" w:lineRule="auto"/>
              <w:contextualSpacing/>
              <w:rPr>
                <w:rFonts w:ascii="Times New Roman" w:eastAsia="Times New Roman" w:hAnsi="Times New Roman" w:cs="Times New Roman"/>
                <w:kern w:val="0"/>
                <w:sz w:val="24"/>
                <w:szCs w:val="24"/>
                <w:lang w:eastAsia="ru-RU"/>
              </w:rPr>
            </w:pPr>
            <w:r w:rsidRPr="003B37D8">
              <w:rPr>
                <w:rFonts w:ascii="Times New Roman" w:eastAsia="Times New Roman" w:hAnsi="Times New Roman" w:cs="Times New Roman"/>
                <w:kern w:val="0"/>
                <w:sz w:val="24"/>
                <w:szCs w:val="24"/>
                <w:lang w:eastAsia="ru-RU"/>
              </w:rPr>
              <w:t>Параметр</w:t>
            </w:r>
          </w:p>
        </w:tc>
        <w:tc>
          <w:tcPr>
            <w:tcW w:w="3402" w:type="dxa"/>
            <w:tcMar>
              <w:top w:w="150" w:type="dxa"/>
              <w:left w:w="240" w:type="dxa"/>
              <w:bottom w:w="150" w:type="dxa"/>
              <w:right w:w="240" w:type="dxa"/>
            </w:tcMar>
            <w:vAlign w:val="center"/>
            <w:hideMark/>
          </w:tcPr>
          <w:p w:rsidR="00E75C6B" w:rsidRPr="003B37D8" w:rsidRDefault="00E75C6B" w:rsidP="00AD47BC">
            <w:pPr>
              <w:spacing w:after="0" w:line="240" w:lineRule="auto"/>
              <w:contextualSpacing/>
              <w:rPr>
                <w:rFonts w:ascii="Times New Roman" w:eastAsia="Times New Roman" w:hAnsi="Times New Roman" w:cs="Times New Roman"/>
                <w:kern w:val="0"/>
                <w:sz w:val="24"/>
                <w:szCs w:val="24"/>
                <w:lang w:eastAsia="ru-RU"/>
              </w:rPr>
            </w:pPr>
            <w:r w:rsidRPr="003B37D8">
              <w:rPr>
                <w:rFonts w:ascii="Times New Roman" w:eastAsia="Times New Roman" w:hAnsi="Times New Roman" w:cs="Times New Roman"/>
                <w:kern w:val="0"/>
                <w:sz w:val="24"/>
                <w:szCs w:val="24"/>
                <w:lang w:eastAsia="ru-RU"/>
              </w:rPr>
              <w:t>Диагностический тест / методика</w:t>
            </w:r>
          </w:p>
        </w:tc>
        <w:tc>
          <w:tcPr>
            <w:tcW w:w="1276" w:type="dxa"/>
            <w:tcMar>
              <w:top w:w="150" w:type="dxa"/>
              <w:left w:w="240" w:type="dxa"/>
              <w:bottom w:w="150" w:type="dxa"/>
              <w:right w:w="240" w:type="dxa"/>
            </w:tcMar>
            <w:vAlign w:val="center"/>
            <w:hideMark/>
          </w:tcPr>
          <w:p w:rsidR="00E75C6B" w:rsidRPr="003B37D8" w:rsidRDefault="00E75C6B" w:rsidP="00AD47BC">
            <w:pPr>
              <w:spacing w:after="0" w:line="240" w:lineRule="auto"/>
              <w:contextualSpacing/>
              <w:rPr>
                <w:rFonts w:ascii="Times New Roman" w:eastAsia="Times New Roman" w:hAnsi="Times New Roman" w:cs="Times New Roman"/>
                <w:kern w:val="0"/>
                <w:sz w:val="24"/>
                <w:szCs w:val="24"/>
                <w:lang w:eastAsia="ru-RU"/>
              </w:rPr>
            </w:pPr>
            <w:r w:rsidRPr="003B37D8">
              <w:rPr>
                <w:rFonts w:ascii="Times New Roman" w:eastAsia="Times New Roman" w:hAnsi="Times New Roman" w:cs="Times New Roman"/>
                <w:kern w:val="0"/>
                <w:sz w:val="24"/>
                <w:szCs w:val="24"/>
                <w:lang w:eastAsia="ru-RU"/>
              </w:rPr>
              <w:t>Первично</w:t>
            </w:r>
          </w:p>
        </w:tc>
        <w:tc>
          <w:tcPr>
            <w:tcW w:w="1134" w:type="dxa"/>
            <w:tcMar>
              <w:top w:w="150" w:type="dxa"/>
              <w:left w:w="240" w:type="dxa"/>
              <w:bottom w:w="150" w:type="dxa"/>
              <w:right w:w="240" w:type="dxa"/>
            </w:tcMar>
            <w:vAlign w:val="center"/>
            <w:hideMark/>
          </w:tcPr>
          <w:p w:rsidR="00E75C6B" w:rsidRPr="003B37D8" w:rsidRDefault="00E75C6B" w:rsidP="00AD47BC">
            <w:pPr>
              <w:spacing w:after="0" w:line="240" w:lineRule="auto"/>
              <w:contextualSpacing/>
              <w:rPr>
                <w:rFonts w:ascii="Times New Roman" w:eastAsia="Times New Roman" w:hAnsi="Times New Roman" w:cs="Times New Roman"/>
                <w:kern w:val="0"/>
                <w:sz w:val="24"/>
                <w:szCs w:val="24"/>
                <w:lang w:eastAsia="ru-RU"/>
              </w:rPr>
            </w:pPr>
            <w:r w:rsidRPr="003B37D8">
              <w:rPr>
                <w:rFonts w:ascii="Times New Roman" w:eastAsia="Times New Roman" w:hAnsi="Times New Roman" w:cs="Times New Roman"/>
                <w:kern w:val="0"/>
                <w:sz w:val="24"/>
                <w:szCs w:val="24"/>
                <w:lang w:eastAsia="ru-RU"/>
              </w:rPr>
              <w:t>Повторно</w:t>
            </w:r>
          </w:p>
        </w:tc>
        <w:tc>
          <w:tcPr>
            <w:tcW w:w="1559" w:type="dxa"/>
            <w:tcMar>
              <w:top w:w="150" w:type="dxa"/>
              <w:left w:w="240" w:type="dxa"/>
              <w:bottom w:w="150" w:type="dxa"/>
              <w:right w:w="240" w:type="dxa"/>
            </w:tcMar>
            <w:vAlign w:val="center"/>
            <w:hideMark/>
          </w:tcPr>
          <w:p w:rsidR="00E75C6B" w:rsidRPr="003B37D8" w:rsidRDefault="00E75C6B" w:rsidP="00AD47BC">
            <w:pPr>
              <w:spacing w:after="0" w:line="240" w:lineRule="auto"/>
              <w:contextualSpacing/>
              <w:rPr>
                <w:rFonts w:ascii="Times New Roman" w:eastAsia="Times New Roman" w:hAnsi="Times New Roman" w:cs="Times New Roman"/>
                <w:kern w:val="0"/>
                <w:sz w:val="24"/>
                <w:szCs w:val="24"/>
                <w:lang w:eastAsia="ru-RU"/>
              </w:rPr>
            </w:pPr>
            <w:r w:rsidRPr="003B37D8">
              <w:rPr>
                <w:rFonts w:ascii="Times New Roman" w:eastAsia="Times New Roman" w:hAnsi="Times New Roman" w:cs="Times New Roman"/>
                <w:kern w:val="0"/>
                <w:sz w:val="24"/>
                <w:szCs w:val="24"/>
                <w:lang w:eastAsia="ru-RU"/>
              </w:rPr>
              <w:t>Комментарий</w:t>
            </w:r>
          </w:p>
        </w:tc>
      </w:tr>
      <w:tr w:rsidR="00E75C6B" w:rsidRPr="00DE0221" w:rsidTr="00AD47BC">
        <w:tc>
          <w:tcPr>
            <w:tcW w:w="2547" w:type="dxa"/>
            <w:tcMar>
              <w:top w:w="150" w:type="dxa"/>
              <w:left w:w="0" w:type="dxa"/>
              <w:bottom w:w="150" w:type="dxa"/>
              <w:right w:w="240" w:type="dxa"/>
            </w:tcMar>
            <w:vAlign w:val="center"/>
            <w:hideMark/>
          </w:tcPr>
          <w:p w:rsidR="00E75C6B" w:rsidRPr="00B62934" w:rsidRDefault="00E75C6B" w:rsidP="00AD47BC">
            <w:pPr>
              <w:pStyle w:val="ae"/>
              <w:contextualSpacing/>
              <w:rPr>
                <w:rFonts w:ascii="Times New Roman" w:hAnsi="Times New Roman" w:cs="Times New Roman"/>
                <w:sz w:val="28"/>
                <w:szCs w:val="28"/>
                <w:lang w:eastAsia="ru-RU"/>
              </w:rPr>
            </w:pPr>
            <w:r w:rsidRPr="00B62934">
              <w:rPr>
                <w:rFonts w:ascii="Times New Roman" w:hAnsi="Times New Roman" w:cs="Times New Roman"/>
                <w:sz w:val="28"/>
                <w:szCs w:val="28"/>
                <w:lang w:eastAsia="ru-RU"/>
              </w:rPr>
              <w:t>Называет 2+ своих сильных стороны</w:t>
            </w:r>
          </w:p>
        </w:tc>
        <w:tc>
          <w:tcPr>
            <w:tcW w:w="3402" w:type="dxa"/>
            <w:tcMar>
              <w:top w:w="150" w:type="dxa"/>
              <w:left w:w="240" w:type="dxa"/>
              <w:bottom w:w="150" w:type="dxa"/>
              <w:right w:w="240" w:type="dxa"/>
            </w:tcMar>
            <w:vAlign w:val="center"/>
            <w:hideMark/>
          </w:tcPr>
          <w:p w:rsidR="00E75C6B" w:rsidRPr="00B62934" w:rsidRDefault="00E75C6B" w:rsidP="00AD47BC">
            <w:pPr>
              <w:pStyle w:val="ae"/>
              <w:contextualSpacing/>
              <w:rPr>
                <w:rFonts w:ascii="Times New Roman" w:hAnsi="Times New Roman" w:cs="Times New Roman"/>
                <w:b/>
                <w:bCs/>
                <w:sz w:val="28"/>
                <w:szCs w:val="28"/>
                <w:lang w:eastAsia="ru-RU"/>
              </w:rPr>
            </w:pPr>
            <w:r w:rsidRPr="00B62934">
              <w:rPr>
                <w:rFonts w:ascii="Times New Roman" w:hAnsi="Times New Roman" w:cs="Times New Roman"/>
                <w:b/>
                <w:bCs/>
                <w:sz w:val="28"/>
                <w:szCs w:val="28"/>
                <w:lang w:eastAsia="ru-RU"/>
              </w:rPr>
              <w:t>Методика «Какой Я»</w:t>
            </w:r>
            <w:r w:rsidRPr="00B62934">
              <w:rPr>
                <w:rFonts w:ascii="Times New Roman" w:hAnsi="Times New Roman" w:cs="Times New Roman"/>
                <w:sz w:val="28"/>
                <w:szCs w:val="28"/>
                <w:lang w:eastAsia="ru-RU"/>
              </w:rPr>
              <w:t xml:space="preserve"> (О.С. Богданова, адаптация для самооценки) </w:t>
            </w:r>
            <w:r w:rsidRPr="00B62934">
              <w:rPr>
                <w:rFonts w:ascii="Times New Roman" w:hAnsi="Times New Roman" w:cs="Times New Roman"/>
                <w:b/>
                <w:bCs/>
                <w:sz w:val="28"/>
                <w:szCs w:val="28"/>
                <w:lang w:eastAsia="ru-RU"/>
              </w:rPr>
              <w:t>Методика «Лесенка»</w:t>
            </w:r>
          </w:p>
          <w:p w:rsidR="00E75C6B" w:rsidRPr="00B62934" w:rsidRDefault="00E75C6B" w:rsidP="00AD47BC">
            <w:pPr>
              <w:pStyle w:val="ae"/>
              <w:contextualSpacing/>
              <w:rPr>
                <w:rFonts w:ascii="Times New Roman" w:hAnsi="Times New Roman" w:cs="Times New Roman"/>
                <w:sz w:val="28"/>
                <w:szCs w:val="28"/>
                <w:lang w:eastAsia="ru-RU"/>
              </w:rPr>
            </w:pPr>
            <w:r w:rsidRPr="00B62934">
              <w:rPr>
                <w:rFonts w:ascii="Times New Roman" w:hAnsi="Times New Roman" w:cs="Times New Roman"/>
                <w:b/>
                <w:bCs/>
                <w:sz w:val="28"/>
                <w:szCs w:val="28"/>
                <w:lang w:eastAsia="ru-RU"/>
              </w:rPr>
              <w:t>Методика «Дерево с человечками»</w:t>
            </w:r>
          </w:p>
        </w:tc>
        <w:tc>
          <w:tcPr>
            <w:tcW w:w="1276" w:type="dxa"/>
            <w:tcMar>
              <w:top w:w="150" w:type="dxa"/>
              <w:left w:w="240" w:type="dxa"/>
              <w:bottom w:w="150" w:type="dxa"/>
              <w:right w:w="240" w:type="dxa"/>
            </w:tcMar>
            <w:vAlign w:val="center"/>
            <w:hideMark/>
          </w:tcPr>
          <w:p w:rsidR="00E75C6B" w:rsidRPr="00B62934" w:rsidRDefault="00E75C6B" w:rsidP="00AD47BC">
            <w:pPr>
              <w:pStyle w:val="ae"/>
              <w:contextualSpacing/>
              <w:rPr>
                <w:rFonts w:ascii="Times New Roman" w:hAnsi="Times New Roman" w:cs="Times New Roman"/>
                <w:sz w:val="28"/>
                <w:szCs w:val="28"/>
                <w:lang w:eastAsia="ru-RU"/>
              </w:rPr>
            </w:pPr>
          </w:p>
        </w:tc>
        <w:tc>
          <w:tcPr>
            <w:tcW w:w="1134" w:type="dxa"/>
            <w:tcMar>
              <w:top w:w="150" w:type="dxa"/>
              <w:left w:w="240" w:type="dxa"/>
              <w:bottom w:w="150" w:type="dxa"/>
              <w:right w:w="240" w:type="dxa"/>
            </w:tcMar>
            <w:vAlign w:val="center"/>
            <w:hideMark/>
          </w:tcPr>
          <w:p w:rsidR="00E75C6B" w:rsidRPr="00B62934" w:rsidRDefault="00E75C6B" w:rsidP="00AD47BC">
            <w:pPr>
              <w:pStyle w:val="ae"/>
              <w:contextualSpacing/>
              <w:rPr>
                <w:rFonts w:ascii="Times New Roman" w:hAnsi="Times New Roman" w:cs="Times New Roman"/>
                <w:sz w:val="28"/>
                <w:szCs w:val="28"/>
                <w:lang w:eastAsia="ru-RU"/>
              </w:rPr>
            </w:pPr>
          </w:p>
        </w:tc>
        <w:tc>
          <w:tcPr>
            <w:tcW w:w="1559" w:type="dxa"/>
            <w:tcMar>
              <w:top w:w="150" w:type="dxa"/>
              <w:left w:w="240" w:type="dxa"/>
              <w:bottom w:w="150" w:type="dxa"/>
              <w:right w:w="0" w:type="dxa"/>
            </w:tcMar>
            <w:vAlign w:val="center"/>
            <w:hideMark/>
          </w:tcPr>
          <w:p w:rsidR="00E75C6B" w:rsidRPr="00B62934" w:rsidRDefault="00E75C6B" w:rsidP="00AD47BC">
            <w:pPr>
              <w:pStyle w:val="ae"/>
              <w:contextualSpacing/>
              <w:rPr>
                <w:rFonts w:ascii="Times New Roman" w:hAnsi="Times New Roman" w:cs="Times New Roman"/>
                <w:sz w:val="28"/>
                <w:szCs w:val="28"/>
                <w:lang w:eastAsia="ru-RU"/>
              </w:rPr>
            </w:pPr>
          </w:p>
        </w:tc>
      </w:tr>
    </w:tbl>
    <w:p w:rsidR="00AD47BC" w:rsidRDefault="00AD47BC" w:rsidP="00AD47BC">
      <w:pPr>
        <w:shd w:val="clear" w:color="auto" w:fill="FFFFFF"/>
        <w:spacing w:after="0" w:line="240" w:lineRule="auto"/>
        <w:contextualSpacing/>
        <w:outlineLvl w:val="2"/>
        <w:rPr>
          <w:rFonts w:ascii="Times New Roman" w:eastAsia="Times New Roman" w:hAnsi="Times New Roman" w:cs="Times New Roman"/>
          <w:b/>
          <w:bCs/>
          <w:color w:val="0F1115"/>
          <w:kern w:val="0"/>
          <w:sz w:val="28"/>
          <w:szCs w:val="28"/>
          <w:lang w:eastAsia="ru-RU"/>
        </w:rPr>
      </w:pPr>
    </w:p>
    <w:p w:rsidR="00AD47BC" w:rsidRDefault="00AD47BC" w:rsidP="00AD47BC">
      <w:pPr>
        <w:shd w:val="clear" w:color="auto" w:fill="FFFFFF"/>
        <w:spacing w:after="0" w:line="240" w:lineRule="auto"/>
        <w:contextualSpacing/>
        <w:outlineLvl w:val="2"/>
        <w:rPr>
          <w:rFonts w:ascii="Times New Roman" w:eastAsia="Times New Roman" w:hAnsi="Times New Roman" w:cs="Times New Roman"/>
          <w:b/>
          <w:bCs/>
          <w:color w:val="0F1115"/>
          <w:kern w:val="0"/>
          <w:sz w:val="28"/>
          <w:szCs w:val="28"/>
          <w:lang w:eastAsia="ru-RU"/>
        </w:rPr>
      </w:pPr>
    </w:p>
    <w:p w:rsidR="00AD47BC" w:rsidRDefault="00AD47BC" w:rsidP="00AD47BC">
      <w:pPr>
        <w:shd w:val="clear" w:color="auto" w:fill="FFFFFF"/>
        <w:spacing w:after="0" w:line="240" w:lineRule="auto"/>
        <w:contextualSpacing/>
        <w:outlineLvl w:val="2"/>
        <w:rPr>
          <w:rFonts w:ascii="Times New Roman" w:eastAsia="Times New Roman" w:hAnsi="Times New Roman" w:cs="Times New Roman"/>
          <w:b/>
          <w:bCs/>
          <w:color w:val="0F1115"/>
          <w:kern w:val="0"/>
          <w:sz w:val="28"/>
          <w:szCs w:val="28"/>
          <w:lang w:eastAsia="ru-RU"/>
        </w:rPr>
      </w:pPr>
    </w:p>
    <w:p w:rsidR="00AD47BC" w:rsidRDefault="00AD47BC" w:rsidP="00AD47BC">
      <w:pPr>
        <w:shd w:val="clear" w:color="auto" w:fill="FFFFFF"/>
        <w:spacing w:after="0" w:line="240" w:lineRule="auto"/>
        <w:contextualSpacing/>
        <w:outlineLvl w:val="2"/>
        <w:rPr>
          <w:rFonts w:ascii="Times New Roman" w:eastAsia="Times New Roman" w:hAnsi="Times New Roman" w:cs="Times New Roman"/>
          <w:b/>
          <w:bCs/>
          <w:color w:val="0F1115"/>
          <w:kern w:val="0"/>
          <w:sz w:val="28"/>
          <w:szCs w:val="28"/>
          <w:lang w:eastAsia="ru-RU"/>
        </w:rPr>
      </w:pPr>
    </w:p>
    <w:p w:rsidR="00AD47BC" w:rsidRDefault="00AD47BC" w:rsidP="00AD47BC">
      <w:pPr>
        <w:shd w:val="clear" w:color="auto" w:fill="FFFFFF"/>
        <w:spacing w:after="0" w:line="240" w:lineRule="auto"/>
        <w:contextualSpacing/>
        <w:outlineLvl w:val="2"/>
        <w:rPr>
          <w:rFonts w:ascii="Times New Roman" w:eastAsia="Times New Roman" w:hAnsi="Times New Roman" w:cs="Times New Roman"/>
          <w:b/>
          <w:bCs/>
          <w:color w:val="0F1115"/>
          <w:kern w:val="0"/>
          <w:sz w:val="28"/>
          <w:szCs w:val="28"/>
          <w:lang w:eastAsia="ru-RU"/>
        </w:rPr>
      </w:pPr>
    </w:p>
    <w:p w:rsidR="00E75C6B" w:rsidRPr="00AB0BC0" w:rsidRDefault="00E75C6B" w:rsidP="00AD47BC">
      <w:pPr>
        <w:shd w:val="clear" w:color="auto" w:fill="FFFFFF"/>
        <w:spacing w:after="0" w:line="240" w:lineRule="auto"/>
        <w:contextualSpacing/>
        <w:outlineLvl w:val="2"/>
        <w:rPr>
          <w:rFonts w:ascii="Times New Roman" w:eastAsia="Times New Roman" w:hAnsi="Times New Roman" w:cs="Times New Roman"/>
          <w:b/>
          <w:bCs/>
          <w:color w:val="0F1115"/>
          <w:kern w:val="0"/>
          <w:sz w:val="28"/>
          <w:szCs w:val="28"/>
          <w:lang w:eastAsia="ru-RU"/>
        </w:rPr>
      </w:pPr>
      <w:r w:rsidRPr="00AB0BC0">
        <w:rPr>
          <w:rFonts w:ascii="Times New Roman" w:eastAsia="Times New Roman" w:hAnsi="Times New Roman" w:cs="Times New Roman"/>
          <w:b/>
          <w:bCs/>
          <w:color w:val="0F1115"/>
          <w:kern w:val="0"/>
          <w:sz w:val="28"/>
          <w:szCs w:val="28"/>
          <w:lang w:eastAsia="ru-RU"/>
        </w:rPr>
        <w:t>БЛОК 6. КОНФЛИКТЫ И КОММУНИКАЦИЯ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3"/>
        <w:gridCol w:w="2992"/>
        <w:gridCol w:w="1491"/>
        <w:gridCol w:w="1471"/>
        <w:gridCol w:w="1874"/>
      </w:tblGrid>
      <w:tr w:rsidR="00E75C6B" w:rsidRPr="00B62934" w:rsidTr="00002D01">
        <w:trPr>
          <w:tblHeader/>
        </w:trPr>
        <w:tc>
          <w:tcPr>
            <w:tcW w:w="0" w:type="auto"/>
            <w:tcMar>
              <w:top w:w="150" w:type="dxa"/>
              <w:left w:w="0" w:type="dxa"/>
              <w:bottom w:w="150" w:type="dxa"/>
              <w:right w:w="240" w:type="dxa"/>
            </w:tcMar>
            <w:vAlign w:val="center"/>
            <w:hideMark/>
          </w:tcPr>
          <w:p w:rsidR="00E75C6B" w:rsidRPr="00B62934" w:rsidRDefault="00E75C6B" w:rsidP="00AD47BC">
            <w:pPr>
              <w:pStyle w:val="ae"/>
              <w:contextualSpacing/>
              <w:rPr>
                <w:rFonts w:ascii="Times New Roman" w:hAnsi="Times New Roman" w:cs="Times New Roman"/>
                <w:sz w:val="24"/>
                <w:szCs w:val="24"/>
                <w:lang w:eastAsia="ru-RU"/>
              </w:rPr>
            </w:pPr>
            <w:r w:rsidRPr="00B62934">
              <w:rPr>
                <w:rFonts w:ascii="Times New Roman" w:hAnsi="Times New Roman" w:cs="Times New Roman"/>
                <w:sz w:val="24"/>
                <w:szCs w:val="24"/>
                <w:lang w:eastAsia="ru-RU"/>
              </w:rPr>
              <w:lastRenderedPageBreak/>
              <w:t>Параметр</w:t>
            </w:r>
          </w:p>
        </w:tc>
        <w:tc>
          <w:tcPr>
            <w:tcW w:w="2992" w:type="dxa"/>
            <w:tcMar>
              <w:top w:w="150" w:type="dxa"/>
              <w:left w:w="240" w:type="dxa"/>
              <w:bottom w:w="150" w:type="dxa"/>
              <w:right w:w="240" w:type="dxa"/>
            </w:tcMar>
            <w:vAlign w:val="center"/>
            <w:hideMark/>
          </w:tcPr>
          <w:p w:rsidR="00E75C6B" w:rsidRPr="00B62934" w:rsidRDefault="00E75C6B" w:rsidP="00AD47BC">
            <w:pPr>
              <w:pStyle w:val="ae"/>
              <w:contextualSpacing/>
              <w:rPr>
                <w:rFonts w:ascii="Times New Roman" w:hAnsi="Times New Roman" w:cs="Times New Roman"/>
                <w:sz w:val="24"/>
                <w:szCs w:val="24"/>
                <w:lang w:eastAsia="ru-RU"/>
              </w:rPr>
            </w:pPr>
            <w:r w:rsidRPr="00B62934">
              <w:rPr>
                <w:rFonts w:ascii="Times New Roman" w:hAnsi="Times New Roman" w:cs="Times New Roman"/>
                <w:sz w:val="24"/>
                <w:szCs w:val="24"/>
                <w:lang w:eastAsia="ru-RU"/>
              </w:rPr>
              <w:t>Диагностический тест / методика</w:t>
            </w:r>
          </w:p>
        </w:tc>
        <w:tc>
          <w:tcPr>
            <w:tcW w:w="1453" w:type="dxa"/>
            <w:tcMar>
              <w:top w:w="150" w:type="dxa"/>
              <w:left w:w="240" w:type="dxa"/>
              <w:bottom w:w="150" w:type="dxa"/>
              <w:right w:w="240" w:type="dxa"/>
            </w:tcMar>
            <w:vAlign w:val="center"/>
            <w:hideMark/>
          </w:tcPr>
          <w:p w:rsidR="00E75C6B" w:rsidRPr="00B62934" w:rsidRDefault="00E75C6B" w:rsidP="00AD47BC">
            <w:pPr>
              <w:pStyle w:val="ae"/>
              <w:contextualSpacing/>
              <w:rPr>
                <w:rFonts w:ascii="Times New Roman" w:hAnsi="Times New Roman" w:cs="Times New Roman"/>
                <w:sz w:val="24"/>
                <w:szCs w:val="24"/>
                <w:lang w:eastAsia="ru-RU"/>
              </w:rPr>
            </w:pPr>
            <w:r w:rsidRPr="00B62934">
              <w:rPr>
                <w:rFonts w:ascii="Times New Roman" w:hAnsi="Times New Roman" w:cs="Times New Roman"/>
                <w:sz w:val="24"/>
                <w:szCs w:val="24"/>
                <w:lang w:eastAsia="ru-RU"/>
              </w:rPr>
              <w:t>Первично</w:t>
            </w:r>
          </w:p>
        </w:tc>
        <w:tc>
          <w:tcPr>
            <w:tcW w:w="1442" w:type="dxa"/>
            <w:tcMar>
              <w:top w:w="150" w:type="dxa"/>
              <w:left w:w="240" w:type="dxa"/>
              <w:bottom w:w="150" w:type="dxa"/>
              <w:right w:w="240" w:type="dxa"/>
            </w:tcMar>
            <w:vAlign w:val="center"/>
            <w:hideMark/>
          </w:tcPr>
          <w:p w:rsidR="00E75C6B" w:rsidRPr="00B62934" w:rsidRDefault="00E75C6B" w:rsidP="00AD47BC">
            <w:pPr>
              <w:pStyle w:val="ae"/>
              <w:contextualSpacing/>
              <w:rPr>
                <w:rFonts w:ascii="Times New Roman" w:hAnsi="Times New Roman" w:cs="Times New Roman"/>
                <w:sz w:val="24"/>
                <w:szCs w:val="24"/>
                <w:lang w:eastAsia="ru-RU"/>
              </w:rPr>
            </w:pPr>
            <w:r w:rsidRPr="00B62934">
              <w:rPr>
                <w:rFonts w:ascii="Times New Roman" w:hAnsi="Times New Roman" w:cs="Times New Roman"/>
                <w:sz w:val="24"/>
                <w:szCs w:val="24"/>
                <w:lang w:eastAsia="ru-RU"/>
              </w:rPr>
              <w:t>Повторно</w:t>
            </w:r>
          </w:p>
        </w:tc>
        <w:tc>
          <w:tcPr>
            <w:tcW w:w="1835" w:type="dxa"/>
            <w:tcMar>
              <w:top w:w="150" w:type="dxa"/>
              <w:left w:w="240" w:type="dxa"/>
              <w:bottom w:w="150" w:type="dxa"/>
              <w:right w:w="240" w:type="dxa"/>
            </w:tcMar>
            <w:vAlign w:val="center"/>
            <w:hideMark/>
          </w:tcPr>
          <w:p w:rsidR="00E75C6B" w:rsidRPr="00B62934" w:rsidRDefault="00E75C6B" w:rsidP="00AD47BC">
            <w:pPr>
              <w:pStyle w:val="ae"/>
              <w:contextualSpacing/>
              <w:rPr>
                <w:rFonts w:ascii="Times New Roman" w:hAnsi="Times New Roman" w:cs="Times New Roman"/>
                <w:sz w:val="24"/>
                <w:szCs w:val="24"/>
                <w:lang w:eastAsia="ru-RU"/>
              </w:rPr>
            </w:pPr>
            <w:r w:rsidRPr="00B62934">
              <w:rPr>
                <w:rFonts w:ascii="Times New Roman" w:hAnsi="Times New Roman" w:cs="Times New Roman"/>
                <w:sz w:val="24"/>
                <w:szCs w:val="24"/>
                <w:lang w:eastAsia="ru-RU"/>
              </w:rPr>
              <w:t>Комментарий</w:t>
            </w:r>
          </w:p>
        </w:tc>
      </w:tr>
      <w:tr w:rsidR="00E75C6B" w:rsidRPr="00B62934" w:rsidTr="00002D01">
        <w:tc>
          <w:tcPr>
            <w:tcW w:w="0" w:type="auto"/>
            <w:tcMar>
              <w:top w:w="150" w:type="dxa"/>
              <w:left w:w="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r w:rsidRPr="00B62934">
              <w:rPr>
                <w:rFonts w:ascii="Times New Roman" w:hAnsi="Times New Roman" w:cs="Times New Roman"/>
                <w:sz w:val="28"/>
                <w:szCs w:val="28"/>
                <w:lang w:eastAsia="ru-RU"/>
              </w:rPr>
              <w:t>Распознает начало конфликта (сигналы: голос, поза)</w:t>
            </w:r>
          </w:p>
        </w:tc>
        <w:tc>
          <w:tcPr>
            <w:tcW w:w="2992" w:type="dxa"/>
            <w:tcMar>
              <w:top w:w="150" w:type="dxa"/>
              <w:left w:w="24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r w:rsidRPr="00B62934">
              <w:rPr>
                <w:rFonts w:ascii="Times New Roman" w:hAnsi="Times New Roman" w:cs="Times New Roman"/>
                <w:b/>
                <w:bCs/>
                <w:sz w:val="28"/>
                <w:szCs w:val="28"/>
                <w:lang w:eastAsia="ru-RU"/>
              </w:rPr>
              <w:t>Тест «Конфликтные ситуации на картинках»</w:t>
            </w:r>
            <w:r w:rsidRPr="00B62934">
              <w:rPr>
                <w:rFonts w:ascii="Times New Roman" w:hAnsi="Times New Roman" w:cs="Times New Roman"/>
                <w:sz w:val="28"/>
                <w:szCs w:val="28"/>
                <w:lang w:eastAsia="ru-RU"/>
              </w:rPr>
              <w:t xml:space="preserve"> (Н.В. Клюева) </w:t>
            </w:r>
          </w:p>
        </w:tc>
        <w:tc>
          <w:tcPr>
            <w:tcW w:w="1453" w:type="dxa"/>
            <w:tcMar>
              <w:top w:w="150" w:type="dxa"/>
              <w:left w:w="24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p>
        </w:tc>
        <w:tc>
          <w:tcPr>
            <w:tcW w:w="1442" w:type="dxa"/>
            <w:tcMar>
              <w:top w:w="150" w:type="dxa"/>
              <w:left w:w="24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p>
        </w:tc>
        <w:tc>
          <w:tcPr>
            <w:tcW w:w="1835" w:type="dxa"/>
            <w:tcMar>
              <w:top w:w="150" w:type="dxa"/>
              <w:left w:w="240" w:type="dxa"/>
              <w:bottom w:w="150" w:type="dxa"/>
              <w:right w:w="0" w:type="dxa"/>
            </w:tcMar>
            <w:vAlign w:val="center"/>
            <w:hideMark/>
          </w:tcPr>
          <w:p w:rsidR="00E75C6B" w:rsidRPr="00B62934" w:rsidRDefault="00E75C6B" w:rsidP="00002D01">
            <w:pPr>
              <w:pStyle w:val="ae"/>
              <w:rPr>
                <w:rFonts w:ascii="Times New Roman" w:hAnsi="Times New Roman" w:cs="Times New Roman"/>
                <w:sz w:val="28"/>
                <w:szCs w:val="28"/>
                <w:lang w:eastAsia="ru-RU"/>
              </w:rPr>
            </w:pPr>
          </w:p>
        </w:tc>
      </w:tr>
      <w:tr w:rsidR="00E75C6B" w:rsidRPr="00B62934" w:rsidTr="00002D01">
        <w:tc>
          <w:tcPr>
            <w:tcW w:w="0" w:type="auto"/>
            <w:tcMar>
              <w:top w:w="150" w:type="dxa"/>
              <w:left w:w="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r w:rsidRPr="00B62934">
              <w:rPr>
                <w:rFonts w:ascii="Times New Roman" w:hAnsi="Times New Roman" w:cs="Times New Roman"/>
                <w:sz w:val="28"/>
                <w:szCs w:val="28"/>
                <w:lang w:eastAsia="ru-RU"/>
              </w:rPr>
              <w:t>Использует «Я-сообщение» вместо обвинения</w:t>
            </w:r>
          </w:p>
        </w:tc>
        <w:tc>
          <w:tcPr>
            <w:tcW w:w="2992" w:type="dxa"/>
            <w:tcMar>
              <w:top w:w="150" w:type="dxa"/>
              <w:left w:w="24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r w:rsidRPr="00B62934">
              <w:rPr>
                <w:rFonts w:ascii="Times New Roman" w:hAnsi="Times New Roman" w:cs="Times New Roman"/>
                <w:b/>
                <w:bCs/>
                <w:sz w:val="28"/>
                <w:szCs w:val="28"/>
                <w:lang w:eastAsia="ru-RU"/>
              </w:rPr>
              <w:t>Практика «Как бы ты сказал?»</w:t>
            </w:r>
            <w:r w:rsidRPr="00B62934">
              <w:rPr>
                <w:rFonts w:ascii="Times New Roman" w:hAnsi="Times New Roman" w:cs="Times New Roman"/>
                <w:sz w:val="28"/>
                <w:szCs w:val="28"/>
                <w:lang w:eastAsia="ru-RU"/>
              </w:rPr>
              <w:t> </w:t>
            </w:r>
          </w:p>
          <w:p w:rsidR="00E75C6B" w:rsidRPr="00B62934" w:rsidRDefault="00E75C6B" w:rsidP="00002D01">
            <w:pPr>
              <w:pStyle w:val="ae"/>
              <w:rPr>
                <w:rFonts w:ascii="Times New Roman" w:hAnsi="Times New Roman" w:cs="Times New Roman"/>
                <w:sz w:val="28"/>
                <w:szCs w:val="28"/>
                <w:lang w:eastAsia="ru-RU"/>
              </w:rPr>
            </w:pPr>
            <w:r w:rsidRPr="00B62934">
              <w:rPr>
                <w:rFonts w:ascii="Times New Roman" w:hAnsi="Times New Roman" w:cs="Times New Roman"/>
                <w:sz w:val="28"/>
                <w:szCs w:val="28"/>
                <w:lang w:eastAsia="ru-RU"/>
              </w:rPr>
              <w:t>— дана фраза-обвинение («Ты сломал!»), ребенок переформулирует</w:t>
            </w:r>
          </w:p>
        </w:tc>
        <w:tc>
          <w:tcPr>
            <w:tcW w:w="1453" w:type="dxa"/>
            <w:tcMar>
              <w:top w:w="150" w:type="dxa"/>
              <w:left w:w="24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p>
        </w:tc>
        <w:tc>
          <w:tcPr>
            <w:tcW w:w="1442" w:type="dxa"/>
            <w:tcMar>
              <w:top w:w="150" w:type="dxa"/>
              <w:left w:w="24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p>
        </w:tc>
        <w:tc>
          <w:tcPr>
            <w:tcW w:w="1835" w:type="dxa"/>
            <w:tcMar>
              <w:top w:w="150" w:type="dxa"/>
              <w:left w:w="240" w:type="dxa"/>
              <w:bottom w:w="150" w:type="dxa"/>
              <w:right w:w="0" w:type="dxa"/>
            </w:tcMar>
            <w:vAlign w:val="center"/>
            <w:hideMark/>
          </w:tcPr>
          <w:p w:rsidR="00E75C6B" w:rsidRPr="00B62934" w:rsidRDefault="00E75C6B" w:rsidP="00002D01">
            <w:pPr>
              <w:pStyle w:val="ae"/>
              <w:rPr>
                <w:rFonts w:ascii="Times New Roman" w:hAnsi="Times New Roman" w:cs="Times New Roman"/>
                <w:sz w:val="28"/>
                <w:szCs w:val="28"/>
                <w:lang w:eastAsia="ru-RU"/>
              </w:rPr>
            </w:pPr>
          </w:p>
        </w:tc>
      </w:tr>
      <w:tr w:rsidR="00E75C6B" w:rsidRPr="00B62934" w:rsidTr="00002D01">
        <w:tc>
          <w:tcPr>
            <w:tcW w:w="0" w:type="auto"/>
            <w:tcMar>
              <w:top w:w="150" w:type="dxa"/>
              <w:left w:w="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r w:rsidRPr="00B62934">
              <w:rPr>
                <w:rFonts w:ascii="Times New Roman" w:hAnsi="Times New Roman" w:cs="Times New Roman"/>
                <w:sz w:val="28"/>
                <w:szCs w:val="28"/>
                <w:lang w:eastAsia="ru-RU"/>
              </w:rPr>
              <w:t>Умение договариваться</w:t>
            </w:r>
          </w:p>
        </w:tc>
        <w:tc>
          <w:tcPr>
            <w:tcW w:w="2992" w:type="dxa"/>
            <w:tcMar>
              <w:top w:w="150" w:type="dxa"/>
              <w:left w:w="24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r w:rsidRPr="00B62934">
              <w:rPr>
                <w:rFonts w:ascii="Times New Roman" w:hAnsi="Times New Roman" w:cs="Times New Roman"/>
                <w:b/>
                <w:bCs/>
                <w:sz w:val="28"/>
                <w:szCs w:val="28"/>
                <w:lang w:eastAsia="ru-RU"/>
              </w:rPr>
              <w:t>Практика «Одна игрушка на двоих»</w:t>
            </w:r>
            <w:r w:rsidRPr="00B62934">
              <w:rPr>
                <w:rFonts w:ascii="Times New Roman" w:hAnsi="Times New Roman" w:cs="Times New Roman"/>
                <w:sz w:val="28"/>
                <w:szCs w:val="28"/>
                <w:lang w:eastAsia="ru-RU"/>
              </w:rPr>
              <w:t> — наблюдение стратегии</w:t>
            </w:r>
          </w:p>
        </w:tc>
        <w:tc>
          <w:tcPr>
            <w:tcW w:w="1453" w:type="dxa"/>
            <w:tcMar>
              <w:top w:w="150" w:type="dxa"/>
              <w:left w:w="24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p>
        </w:tc>
        <w:tc>
          <w:tcPr>
            <w:tcW w:w="1442" w:type="dxa"/>
            <w:tcMar>
              <w:top w:w="150" w:type="dxa"/>
              <w:left w:w="240" w:type="dxa"/>
              <w:bottom w:w="150" w:type="dxa"/>
              <w:right w:w="240" w:type="dxa"/>
            </w:tcMar>
            <w:vAlign w:val="center"/>
            <w:hideMark/>
          </w:tcPr>
          <w:p w:rsidR="00E75C6B" w:rsidRPr="00B62934" w:rsidRDefault="00E75C6B" w:rsidP="00002D01">
            <w:pPr>
              <w:pStyle w:val="ae"/>
              <w:rPr>
                <w:rFonts w:ascii="Times New Roman" w:hAnsi="Times New Roman" w:cs="Times New Roman"/>
                <w:sz w:val="28"/>
                <w:szCs w:val="28"/>
                <w:lang w:eastAsia="ru-RU"/>
              </w:rPr>
            </w:pPr>
          </w:p>
        </w:tc>
        <w:tc>
          <w:tcPr>
            <w:tcW w:w="1835" w:type="dxa"/>
            <w:tcMar>
              <w:top w:w="150" w:type="dxa"/>
              <w:left w:w="240" w:type="dxa"/>
              <w:bottom w:w="150" w:type="dxa"/>
              <w:right w:w="0" w:type="dxa"/>
            </w:tcMar>
            <w:vAlign w:val="center"/>
            <w:hideMark/>
          </w:tcPr>
          <w:p w:rsidR="00E75C6B" w:rsidRPr="00B62934" w:rsidRDefault="00E75C6B" w:rsidP="00002D01">
            <w:pPr>
              <w:pStyle w:val="ae"/>
              <w:rPr>
                <w:rFonts w:ascii="Times New Roman" w:hAnsi="Times New Roman" w:cs="Times New Roman"/>
                <w:sz w:val="28"/>
                <w:szCs w:val="28"/>
                <w:lang w:eastAsia="ru-RU"/>
              </w:rPr>
            </w:pPr>
          </w:p>
        </w:tc>
      </w:tr>
    </w:tbl>
    <w:p w:rsidR="00E75C6B" w:rsidRPr="004A5A49" w:rsidRDefault="00E75C6B" w:rsidP="00E75C6B">
      <w:pPr>
        <w:shd w:val="clear" w:color="auto" w:fill="FFFFFF"/>
        <w:spacing w:after="0" w:line="360" w:lineRule="auto"/>
        <w:contextualSpacing/>
        <w:outlineLvl w:val="2"/>
        <w:rPr>
          <w:rFonts w:ascii="Times New Roman" w:eastAsia="Times New Roman" w:hAnsi="Times New Roman" w:cs="Times New Roman"/>
          <w:b/>
          <w:bCs/>
          <w:color w:val="0F1115"/>
          <w:kern w:val="0"/>
          <w:sz w:val="28"/>
          <w:szCs w:val="28"/>
          <w:lang w:eastAsia="ru-RU"/>
        </w:rPr>
      </w:pPr>
      <w:r w:rsidRPr="004A5A49">
        <w:rPr>
          <w:rFonts w:ascii="Times New Roman" w:eastAsia="Times New Roman" w:hAnsi="Times New Roman" w:cs="Times New Roman"/>
          <w:b/>
          <w:bCs/>
          <w:color w:val="0F1115"/>
          <w:kern w:val="0"/>
          <w:sz w:val="28"/>
          <w:szCs w:val="28"/>
          <w:lang w:eastAsia="ru-RU"/>
        </w:rPr>
        <w:t>ИТОГОВЫЙ БЛОК (динамика)</w:t>
      </w:r>
    </w:p>
    <w:p w:rsidR="00E75C6B" w:rsidRPr="00DE0221" w:rsidRDefault="00E75C6B" w:rsidP="00E75C6B">
      <w:pPr>
        <w:shd w:val="clear" w:color="auto" w:fill="FFFFFF"/>
        <w:spacing w:after="0" w:line="360" w:lineRule="auto"/>
        <w:contextualSpacing/>
        <w:rPr>
          <w:rFonts w:ascii="Times New Roman" w:eastAsia="Times New Roman" w:hAnsi="Times New Roman" w:cs="Times New Roman"/>
          <w:kern w:val="0"/>
          <w:sz w:val="28"/>
          <w:szCs w:val="28"/>
          <w:lang w:eastAsia="ru-RU"/>
        </w:rPr>
      </w:pPr>
      <w:r w:rsidRPr="004A5A49">
        <w:rPr>
          <w:rFonts w:ascii="Times New Roman" w:eastAsia="Times New Roman" w:hAnsi="Times New Roman" w:cs="Times New Roman"/>
          <w:color w:val="0F1115"/>
          <w:kern w:val="0"/>
          <w:sz w:val="28"/>
          <w:szCs w:val="28"/>
          <w:lang w:eastAsia="ru-RU"/>
        </w:rPr>
        <w:t>Описание качественных изменений:</w:t>
      </w:r>
      <w:r>
        <w:rPr>
          <w:rFonts w:ascii="Times New Roman" w:eastAsia="Times New Roman" w:hAnsi="Times New Roman" w:cs="Times New Roman"/>
          <w:color w:val="0F1115"/>
          <w:kern w:val="0"/>
          <w:sz w:val="28"/>
          <w:szCs w:val="28"/>
          <w:lang w:eastAsia="ru-RU"/>
        </w:rPr>
        <w:t xml:space="preserve"> ______________________________________</w:t>
      </w:r>
    </w:p>
    <w:p w:rsidR="00E75C6B" w:rsidRPr="00DE0221" w:rsidRDefault="00E75C6B" w:rsidP="00E75C6B">
      <w:pPr>
        <w:shd w:val="clear" w:color="auto" w:fill="FFFFFF"/>
        <w:spacing w:after="0" w:line="360" w:lineRule="auto"/>
        <w:contextualSpacing/>
        <w:rPr>
          <w:rFonts w:ascii="Times New Roman" w:eastAsia="Times New Roman" w:hAnsi="Times New Roman" w:cs="Times New Roman"/>
          <w:color w:val="0F1115"/>
          <w:kern w:val="0"/>
          <w:sz w:val="28"/>
          <w:szCs w:val="28"/>
          <w:lang w:eastAsia="ru-RU"/>
        </w:rPr>
      </w:pPr>
      <w:r w:rsidRPr="00DE0221">
        <w:rPr>
          <w:rFonts w:ascii="Times New Roman" w:eastAsia="Times New Roman" w:hAnsi="Times New Roman" w:cs="Times New Roman"/>
          <w:color w:val="0F1115"/>
          <w:kern w:val="0"/>
          <w:sz w:val="28"/>
          <w:szCs w:val="28"/>
          <w:lang w:eastAsia="ru-RU"/>
        </w:rPr>
        <w:t>Заключение по динамике (нужное подчеркнуть):</w:t>
      </w:r>
    </w:p>
    <w:p w:rsidR="00E75C6B" w:rsidRPr="00DE0221" w:rsidRDefault="00E75C6B" w:rsidP="00E75C6B">
      <w:pPr>
        <w:numPr>
          <w:ilvl w:val="0"/>
          <w:numId w:val="8"/>
        </w:numPr>
        <w:shd w:val="clear" w:color="auto" w:fill="FFFFFF"/>
        <w:spacing w:after="0" w:line="360" w:lineRule="auto"/>
        <w:contextualSpacing/>
        <w:rPr>
          <w:rFonts w:ascii="Times New Roman" w:eastAsia="Times New Roman" w:hAnsi="Times New Roman" w:cs="Times New Roman"/>
          <w:color w:val="0F1115"/>
          <w:kern w:val="0"/>
          <w:sz w:val="28"/>
          <w:szCs w:val="28"/>
          <w:lang w:eastAsia="ru-RU"/>
        </w:rPr>
      </w:pPr>
      <w:r w:rsidRPr="00DE0221">
        <w:rPr>
          <w:rFonts w:ascii="Times New Roman" w:eastAsia="Times New Roman" w:hAnsi="Times New Roman" w:cs="Times New Roman"/>
          <w:color w:val="0F1115"/>
          <w:kern w:val="0"/>
          <w:sz w:val="28"/>
          <w:szCs w:val="28"/>
          <w:lang w:eastAsia="ru-RU"/>
        </w:rPr>
        <w:t>значительная положительная динамика (прирост 40%+ баллов)</w:t>
      </w:r>
    </w:p>
    <w:p w:rsidR="00E75C6B" w:rsidRPr="00DE0221" w:rsidRDefault="00E75C6B" w:rsidP="00E75C6B">
      <w:pPr>
        <w:numPr>
          <w:ilvl w:val="0"/>
          <w:numId w:val="8"/>
        </w:numPr>
        <w:shd w:val="clear" w:color="auto" w:fill="FFFFFF"/>
        <w:spacing w:after="0" w:line="360" w:lineRule="auto"/>
        <w:contextualSpacing/>
        <w:rPr>
          <w:rFonts w:ascii="Times New Roman" w:eastAsia="Times New Roman" w:hAnsi="Times New Roman" w:cs="Times New Roman"/>
          <w:color w:val="0F1115"/>
          <w:kern w:val="0"/>
          <w:sz w:val="28"/>
          <w:szCs w:val="28"/>
          <w:lang w:eastAsia="ru-RU"/>
        </w:rPr>
      </w:pPr>
      <w:r w:rsidRPr="00DE0221">
        <w:rPr>
          <w:rFonts w:ascii="Times New Roman" w:eastAsia="Times New Roman" w:hAnsi="Times New Roman" w:cs="Times New Roman"/>
          <w:color w:val="0F1115"/>
          <w:kern w:val="0"/>
          <w:sz w:val="28"/>
          <w:szCs w:val="28"/>
          <w:lang w:eastAsia="ru-RU"/>
        </w:rPr>
        <w:t>умеренная положительная динамика (прирост 20–40%)</w:t>
      </w:r>
    </w:p>
    <w:p w:rsidR="00E75C6B" w:rsidRPr="00DE0221" w:rsidRDefault="00E75C6B" w:rsidP="00E75C6B">
      <w:pPr>
        <w:numPr>
          <w:ilvl w:val="0"/>
          <w:numId w:val="8"/>
        </w:numPr>
        <w:shd w:val="clear" w:color="auto" w:fill="FFFFFF"/>
        <w:spacing w:after="0" w:line="360" w:lineRule="auto"/>
        <w:contextualSpacing/>
        <w:rPr>
          <w:rFonts w:ascii="Times New Roman" w:eastAsia="Times New Roman" w:hAnsi="Times New Roman" w:cs="Times New Roman"/>
          <w:color w:val="0F1115"/>
          <w:kern w:val="0"/>
          <w:sz w:val="28"/>
          <w:szCs w:val="28"/>
          <w:lang w:eastAsia="ru-RU"/>
        </w:rPr>
      </w:pPr>
      <w:r w:rsidRPr="00DE0221">
        <w:rPr>
          <w:rFonts w:ascii="Times New Roman" w:eastAsia="Times New Roman" w:hAnsi="Times New Roman" w:cs="Times New Roman"/>
          <w:color w:val="0F1115"/>
          <w:kern w:val="0"/>
          <w:sz w:val="28"/>
          <w:szCs w:val="28"/>
          <w:lang w:eastAsia="ru-RU"/>
        </w:rPr>
        <w:t>динамика отсутствует / негативная (менее 10% или снижение)</w:t>
      </w:r>
    </w:p>
    <w:p w:rsidR="00E75C6B" w:rsidRPr="00DE0221" w:rsidRDefault="00E75C6B" w:rsidP="00E75C6B">
      <w:pPr>
        <w:shd w:val="clear" w:color="auto" w:fill="FFFFFF"/>
        <w:spacing w:after="0" w:line="360" w:lineRule="auto"/>
        <w:contextualSpacing/>
        <w:rPr>
          <w:rFonts w:ascii="Times New Roman" w:eastAsia="Times New Roman" w:hAnsi="Times New Roman" w:cs="Times New Roman"/>
          <w:color w:val="0F1115"/>
          <w:kern w:val="0"/>
          <w:sz w:val="28"/>
          <w:szCs w:val="28"/>
          <w:lang w:eastAsia="ru-RU"/>
        </w:rPr>
      </w:pPr>
      <w:r w:rsidRPr="00DE0221">
        <w:rPr>
          <w:rFonts w:ascii="Times New Roman" w:eastAsia="Times New Roman" w:hAnsi="Times New Roman" w:cs="Times New Roman"/>
          <w:color w:val="0F1115"/>
          <w:kern w:val="0"/>
          <w:sz w:val="28"/>
          <w:szCs w:val="28"/>
          <w:lang w:eastAsia="ru-RU"/>
        </w:rPr>
        <w:t>Рекомендации: _______________________________________________</w:t>
      </w:r>
    </w:p>
    <w:p w:rsidR="00E75C6B" w:rsidRPr="00DE0221" w:rsidRDefault="00E75C6B" w:rsidP="00E75C6B">
      <w:pPr>
        <w:shd w:val="clear" w:color="auto" w:fill="FFFFFF"/>
        <w:spacing w:after="0" w:line="360" w:lineRule="auto"/>
        <w:contextualSpacing/>
        <w:rPr>
          <w:rFonts w:ascii="Times New Roman" w:eastAsia="Times New Roman" w:hAnsi="Times New Roman" w:cs="Times New Roman"/>
          <w:color w:val="0F1115"/>
          <w:kern w:val="0"/>
          <w:sz w:val="28"/>
          <w:szCs w:val="28"/>
          <w:lang w:eastAsia="ru-RU"/>
        </w:rPr>
      </w:pPr>
      <w:r w:rsidRPr="00DE0221">
        <w:rPr>
          <w:rFonts w:ascii="Times New Roman" w:eastAsia="Times New Roman" w:hAnsi="Times New Roman" w:cs="Times New Roman"/>
          <w:color w:val="0F1115"/>
          <w:kern w:val="0"/>
          <w:sz w:val="28"/>
          <w:szCs w:val="28"/>
          <w:lang w:eastAsia="ru-RU"/>
        </w:rPr>
        <w:t>Педагог-психолог (ФИО, подпись): __________________ Дата: ________</w:t>
      </w:r>
    </w:p>
    <w:p w:rsidR="00E75C6B" w:rsidRDefault="00E75C6B" w:rsidP="00E75C6B">
      <w:pPr>
        <w:spacing w:after="0" w:line="240" w:lineRule="auto"/>
        <w:contextualSpacing/>
        <w:jc w:val="both"/>
        <w:rPr>
          <w:rFonts w:ascii="Times New Roman" w:hAnsi="Times New Roman" w:cs="Times New Roman"/>
          <w:sz w:val="28"/>
          <w:szCs w:val="28"/>
        </w:rPr>
      </w:pPr>
    </w:p>
    <w:p w:rsidR="00AD47BC" w:rsidRDefault="00AD47BC" w:rsidP="00E75C6B">
      <w:pPr>
        <w:spacing w:after="0" w:line="240" w:lineRule="auto"/>
        <w:contextualSpacing/>
        <w:jc w:val="both"/>
        <w:rPr>
          <w:rFonts w:ascii="Times New Roman" w:hAnsi="Times New Roman" w:cs="Times New Roman"/>
          <w:sz w:val="28"/>
          <w:szCs w:val="28"/>
        </w:rPr>
      </w:pPr>
    </w:p>
    <w:p w:rsidR="00AD47BC" w:rsidRDefault="00AD47BC" w:rsidP="00E75C6B">
      <w:pPr>
        <w:spacing w:after="0" w:line="240" w:lineRule="auto"/>
        <w:contextualSpacing/>
        <w:jc w:val="both"/>
        <w:rPr>
          <w:rFonts w:ascii="Times New Roman" w:hAnsi="Times New Roman" w:cs="Times New Roman"/>
          <w:sz w:val="28"/>
          <w:szCs w:val="28"/>
        </w:rPr>
      </w:pPr>
    </w:p>
    <w:p w:rsidR="00AD47BC" w:rsidRDefault="00AD47BC" w:rsidP="00E75C6B">
      <w:pPr>
        <w:spacing w:after="0" w:line="240" w:lineRule="auto"/>
        <w:contextualSpacing/>
        <w:jc w:val="both"/>
        <w:rPr>
          <w:rFonts w:ascii="Times New Roman" w:hAnsi="Times New Roman" w:cs="Times New Roman"/>
          <w:sz w:val="28"/>
          <w:szCs w:val="28"/>
        </w:rPr>
      </w:pPr>
    </w:p>
    <w:p w:rsidR="00AD47BC" w:rsidRDefault="00AD47BC" w:rsidP="00E75C6B">
      <w:pPr>
        <w:spacing w:after="0" w:line="240" w:lineRule="auto"/>
        <w:contextualSpacing/>
        <w:jc w:val="both"/>
        <w:rPr>
          <w:rFonts w:ascii="Times New Roman" w:hAnsi="Times New Roman" w:cs="Times New Roman"/>
          <w:sz w:val="28"/>
          <w:szCs w:val="28"/>
        </w:rPr>
      </w:pPr>
    </w:p>
    <w:p w:rsidR="00AD47BC" w:rsidRDefault="00AD47BC" w:rsidP="00E75C6B">
      <w:pPr>
        <w:spacing w:after="0" w:line="240" w:lineRule="auto"/>
        <w:contextualSpacing/>
        <w:jc w:val="both"/>
        <w:rPr>
          <w:rFonts w:ascii="Times New Roman" w:hAnsi="Times New Roman" w:cs="Times New Roman"/>
          <w:sz w:val="28"/>
          <w:szCs w:val="28"/>
        </w:rPr>
      </w:pPr>
    </w:p>
    <w:p w:rsidR="00AD47BC" w:rsidRDefault="00AD47BC" w:rsidP="00E75C6B">
      <w:pPr>
        <w:spacing w:after="0" w:line="240" w:lineRule="auto"/>
        <w:contextualSpacing/>
        <w:jc w:val="both"/>
        <w:rPr>
          <w:rFonts w:ascii="Times New Roman" w:hAnsi="Times New Roman" w:cs="Times New Roman"/>
          <w:sz w:val="28"/>
          <w:szCs w:val="28"/>
        </w:rPr>
      </w:pPr>
    </w:p>
    <w:p w:rsidR="00AD47BC" w:rsidRDefault="00AD47BC" w:rsidP="00E75C6B">
      <w:pPr>
        <w:spacing w:after="0" w:line="240" w:lineRule="auto"/>
        <w:contextualSpacing/>
        <w:jc w:val="both"/>
        <w:rPr>
          <w:rFonts w:ascii="Times New Roman" w:hAnsi="Times New Roman" w:cs="Times New Roman"/>
          <w:sz w:val="28"/>
          <w:szCs w:val="28"/>
        </w:rPr>
      </w:pPr>
    </w:p>
    <w:p w:rsidR="00E75C6B" w:rsidRDefault="00E75C6B" w:rsidP="00E75C6B">
      <w:pPr>
        <w:spacing w:after="0" w:line="360" w:lineRule="auto"/>
        <w:contextualSpacing/>
        <w:jc w:val="both"/>
        <w:rPr>
          <w:rFonts w:ascii="Times New Roman" w:hAnsi="Times New Roman" w:cs="Times New Roman"/>
          <w:sz w:val="28"/>
          <w:szCs w:val="28"/>
        </w:rPr>
      </w:pPr>
      <w:r w:rsidRPr="004256F7">
        <w:rPr>
          <w:rFonts w:ascii="Times New Roman" w:hAnsi="Times New Roman" w:cs="Times New Roman"/>
          <w:sz w:val="28"/>
          <w:szCs w:val="28"/>
        </w:rPr>
        <w:t>Список литературы</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proofErr w:type="spellStart"/>
      <w:r w:rsidRPr="004256F7">
        <w:rPr>
          <w:rStyle w:val="ac"/>
          <w:b w:val="0"/>
          <w:bCs w:val="0"/>
          <w:color w:val="0F1115"/>
          <w:sz w:val="28"/>
          <w:szCs w:val="28"/>
        </w:rPr>
        <w:lastRenderedPageBreak/>
        <w:t>Гиппенрейтер</w:t>
      </w:r>
      <w:proofErr w:type="spellEnd"/>
      <w:r w:rsidRPr="004256F7">
        <w:rPr>
          <w:rStyle w:val="ac"/>
          <w:b w:val="0"/>
          <w:bCs w:val="0"/>
          <w:color w:val="0F1115"/>
          <w:sz w:val="28"/>
          <w:szCs w:val="28"/>
        </w:rPr>
        <w:t xml:space="preserve"> Ю. Б.</w:t>
      </w:r>
      <w:r w:rsidRPr="004256F7">
        <w:rPr>
          <w:color w:val="0F1115"/>
          <w:sz w:val="28"/>
          <w:szCs w:val="28"/>
        </w:rPr>
        <w:t> «Продолжаем общаться с ребенком. Так?» (раздел с заданиями).</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proofErr w:type="spellStart"/>
      <w:r w:rsidRPr="004256F7">
        <w:rPr>
          <w:rStyle w:val="ac"/>
          <w:b w:val="0"/>
          <w:bCs w:val="0"/>
          <w:color w:val="0F1115"/>
          <w:sz w:val="28"/>
          <w:szCs w:val="28"/>
        </w:rPr>
        <w:t>Доронова</w:t>
      </w:r>
      <w:proofErr w:type="spellEnd"/>
      <w:r w:rsidRPr="004256F7">
        <w:rPr>
          <w:rStyle w:val="ac"/>
          <w:b w:val="0"/>
          <w:bCs w:val="0"/>
          <w:color w:val="0F1115"/>
          <w:sz w:val="28"/>
          <w:szCs w:val="28"/>
        </w:rPr>
        <w:t xml:space="preserve"> Т. Н.</w:t>
      </w:r>
      <w:r w:rsidRPr="004256F7">
        <w:rPr>
          <w:color w:val="0F1115"/>
          <w:sz w:val="28"/>
          <w:szCs w:val="28"/>
        </w:rPr>
        <w:t> «Диагностика эмоционального развития детей дошкольного возраста».</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r w:rsidRPr="004256F7">
        <w:rPr>
          <w:rStyle w:val="ac"/>
          <w:b w:val="0"/>
          <w:bCs w:val="0"/>
          <w:color w:val="0F1115"/>
          <w:sz w:val="28"/>
          <w:szCs w:val="28"/>
        </w:rPr>
        <w:t>Зинкевич-Евстигнеева Т. Д.</w:t>
      </w:r>
      <w:r w:rsidRPr="004256F7">
        <w:rPr>
          <w:color w:val="0F1115"/>
          <w:sz w:val="28"/>
          <w:szCs w:val="28"/>
        </w:rPr>
        <w:t> «Практикум по сказкотерапии» (раздел «Сказки для работы с эмоциями и волей»).</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r w:rsidRPr="004256F7">
        <w:rPr>
          <w:rStyle w:val="ac"/>
          <w:b w:val="0"/>
          <w:bCs w:val="0"/>
          <w:color w:val="0F1115"/>
          <w:sz w:val="28"/>
          <w:szCs w:val="28"/>
        </w:rPr>
        <w:t>Калинина Р. Р.</w:t>
      </w:r>
      <w:r w:rsidRPr="004256F7">
        <w:rPr>
          <w:color w:val="0F1115"/>
          <w:sz w:val="28"/>
          <w:szCs w:val="28"/>
        </w:rPr>
        <w:t> «Тренинг развития личности дошкольника: занятия, игры, упражнения».</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r w:rsidRPr="004256F7">
        <w:rPr>
          <w:rStyle w:val="ac"/>
          <w:b w:val="0"/>
          <w:bCs w:val="0"/>
          <w:color w:val="0F1115"/>
          <w:sz w:val="28"/>
          <w:szCs w:val="28"/>
        </w:rPr>
        <w:t xml:space="preserve">Крюкова С. В., </w:t>
      </w:r>
      <w:proofErr w:type="spellStart"/>
      <w:r w:rsidRPr="004256F7">
        <w:rPr>
          <w:rStyle w:val="ac"/>
          <w:b w:val="0"/>
          <w:bCs w:val="0"/>
          <w:color w:val="0F1115"/>
          <w:sz w:val="28"/>
          <w:szCs w:val="28"/>
        </w:rPr>
        <w:t>Слободяник</w:t>
      </w:r>
      <w:proofErr w:type="spellEnd"/>
      <w:r w:rsidRPr="004256F7">
        <w:rPr>
          <w:rStyle w:val="ac"/>
          <w:b w:val="0"/>
          <w:bCs w:val="0"/>
          <w:color w:val="0F1115"/>
          <w:sz w:val="28"/>
          <w:szCs w:val="28"/>
        </w:rPr>
        <w:t xml:space="preserve"> Н. П.</w:t>
      </w:r>
      <w:r w:rsidRPr="004256F7">
        <w:rPr>
          <w:color w:val="0F1115"/>
          <w:sz w:val="28"/>
          <w:szCs w:val="28"/>
        </w:rPr>
        <w:t> «Удивляюсь, злюсь, боюсь, хвастаюсь и радуюсь: Программа эмоционального развития детей 5–9 лет».</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r w:rsidRPr="004256F7">
        <w:rPr>
          <w:rStyle w:val="ac"/>
          <w:b w:val="0"/>
          <w:bCs w:val="0"/>
          <w:color w:val="0F1115"/>
          <w:sz w:val="28"/>
          <w:szCs w:val="28"/>
        </w:rPr>
        <w:t>Лютова Е. К., Монина Г. Б.</w:t>
      </w:r>
      <w:r w:rsidRPr="004256F7">
        <w:rPr>
          <w:color w:val="0F1115"/>
          <w:sz w:val="28"/>
          <w:szCs w:val="28"/>
        </w:rPr>
        <w:t> «Тренинг эффективного взаимодействия с детьми» (комплекс игр для коррекции агрессивности, тревожности, гиперактивности).</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r w:rsidRPr="004256F7">
        <w:rPr>
          <w:rStyle w:val="ac"/>
          <w:b w:val="0"/>
          <w:bCs w:val="0"/>
          <w:color w:val="0F1115"/>
          <w:sz w:val="28"/>
          <w:szCs w:val="28"/>
        </w:rPr>
        <w:t>Осипова А. А.</w:t>
      </w:r>
      <w:r w:rsidRPr="004256F7">
        <w:rPr>
          <w:color w:val="0F1115"/>
          <w:sz w:val="28"/>
          <w:szCs w:val="28"/>
        </w:rPr>
        <w:t> «Общая психокоррекция» (главы по диагностике и коррекции эмоционально-волевых нарушений).</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r w:rsidRPr="004256F7">
        <w:rPr>
          <w:rStyle w:val="ac"/>
          <w:b w:val="0"/>
          <w:bCs w:val="0"/>
          <w:color w:val="0F1115"/>
          <w:sz w:val="28"/>
          <w:szCs w:val="28"/>
        </w:rPr>
        <w:t>Рабочая тетрадь «Я управляю своими эмоциями»</w:t>
      </w:r>
      <w:r w:rsidRPr="004256F7">
        <w:rPr>
          <w:color w:val="0F1115"/>
          <w:sz w:val="28"/>
          <w:szCs w:val="28"/>
        </w:rPr>
        <w:t> из серии «Школьная мотивация» (авт. – коллектив Центра практической психологии образования).</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proofErr w:type="spellStart"/>
      <w:r w:rsidRPr="004256F7">
        <w:rPr>
          <w:rStyle w:val="ac"/>
          <w:b w:val="0"/>
          <w:bCs w:val="0"/>
          <w:color w:val="0F1115"/>
          <w:sz w:val="28"/>
          <w:szCs w:val="28"/>
        </w:rPr>
        <w:t>Самоукина</w:t>
      </w:r>
      <w:proofErr w:type="spellEnd"/>
      <w:r w:rsidRPr="004256F7">
        <w:rPr>
          <w:rStyle w:val="ac"/>
          <w:b w:val="0"/>
          <w:bCs w:val="0"/>
          <w:color w:val="0F1115"/>
          <w:sz w:val="28"/>
          <w:szCs w:val="28"/>
        </w:rPr>
        <w:t xml:space="preserve"> Н. В.</w:t>
      </w:r>
      <w:r w:rsidRPr="004256F7">
        <w:rPr>
          <w:color w:val="0F1115"/>
          <w:sz w:val="28"/>
          <w:szCs w:val="28"/>
        </w:rPr>
        <w:t> «Игры в школе и дома: Психотехнические упражнения и коррекционные программы».</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proofErr w:type="spellStart"/>
      <w:r w:rsidRPr="004256F7">
        <w:rPr>
          <w:rStyle w:val="ac"/>
          <w:b w:val="0"/>
          <w:bCs w:val="0"/>
          <w:color w:val="0F1115"/>
          <w:sz w:val="28"/>
          <w:szCs w:val="28"/>
        </w:rPr>
        <w:t>Семанака</w:t>
      </w:r>
      <w:proofErr w:type="spellEnd"/>
      <w:r w:rsidRPr="004256F7">
        <w:rPr>
          <w:rStyle w:val="ac"/>
          <w:b w:val="0"/>
          <w:bCs w:val="0"/>
          <w:color w:val="0F1115"/>
          <w:sz w:val="28"/>
          <w:szCs w:val="28"/>
        </w:rPr>
        <w:t xml:space="preserve"> С. И.</w:t>
      </w:r>
      <w:r w:rsidRPr="004256F7">
        <w:rPr>
          <w:color w:val="0F1115"/>
          <w:sz w:val="28"/>
          <w:szCs w:val="28"/>
        </w:rPr>
        <w:t> «Социально-психологическая адаптация ребенка в обществе (коррекционно-развивающие занятия для детей 5–9 лет)».</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proofErr w:type="spellStart"/>
      <w:r w:rsidRPr="004256F7">
        <w:rPr>
          <w:rStyle w:val="ac"/>
          <w:b w:val="0"/>
          <w:bCs w:val="0"/>
          <w:color w:val="0F1115"/>
          <w:sz w:val="28"/>
          <w:szCs w:val="28"/>
        </w:rPr>
        <w:t>Хухлаева</w:t>
      </w:r>
      <w:proofErr w:type="spellEnd"/>
      <w:r w:rsidRPr="004256F7">
        <w:rPr>
          <w:rStyle w:val="ac"/>
          <w:b w:val="0"/>
          <w:bCs w:val="0"/>
          <w:color w:val="0F1115"/>
          <w:sz w:val="28"/>
          <w:szCs w:val="28"/>
        </w:rPr>
        <w:t xml:space="preserve"> О. В.</w:t>
      </w:r>
      <w:r w:rsidRPr="004256F7">
        <w:rPr>
          <w:color w:val="0F1115"/>
          <w:sz w:val="28"/>
          <w:szCs w:val="28"/>
        </w:rPr>
        <w:t> «Тропинка к своему Я: уроки психологии в начальной школе (1–4 классы)».</w:t>
      </w:r>
    </w:p>
    <w:p w:rsidR="00E75C6B" w:rsidRPr="004256F7" w:rsidRDefault="00E75C6B" w:rsidP="00E75C6B">
      <w:pPr>
        <w:pStyle w:val="ds-markdown-paragraph"/>
        <w:numPr>
          <w:ilvl w:val="0"/>
          <w:numId w:val="7"/>
        </w:numPr>
        <w:shd w:val="clear" w:color="auto" w:fill="FFFFFF"/>
        <w:spacing w:before="0" w:beforeAutospacing="0" w:after="0" w:afterAutospacing="0" w:line="360" w:lineRule="auto"/>
        <w:contextualSpacing/>
        <w:jc w:val="both"/>
        <w:rPr>
          <w:color w:val="0F1115"/>
          <w:sz w:val="28"/>
          <w:szCs w:val="28"/>
        </w:rPr>
      </w:pPr>
      <w:r w:rsidRPr="004256F7">
        <w:rPr>
          <w:rStyle w:val="ac"/>
          <w:b w:val="0"/>
          <w:bCs w:val="0"/>
          <w:color w:val="0F1115"/>
          <w:sz w:val="28"/>
          <w:szCs w:val="28"/>
        </w:rPr>
        <w:t>Чистякова М. И.</w:t>
      </w:r>
      <w:r w:rsidRPr="004256F7">
        <w:rPr>
          <w:color w:val="0F1115"/>
          <w:sz w:val="28"/>
          <w:szCs w:val="28"/>
        </w:rPr>
        <w:t> «Психогимнастика» (под ред. М. И. Буянова).</w:t>
      </w:r>
    </w:p>
    <w:p w:rsidR="00E75C6B" w:rsidRPr="009C0AE7" w:rsidRDefault="00E75C6B" w:rsidP="00E75C6B">
      <w:pPr>
        <w:spacing w:after="0" w:line="360" w:lineRule="auto"/>
        <w:ind w:firstLine="709"/>
        <w:contextualSpacing/>
        <w:jc w:val="both"/>
        <w:rPr>
          <w:rFonts w:ascii="Times New Roman" w:hAnsi="Times New Roman" w:cs="Times New Roman"/>
          <w:sz w:val="24"/>
          <w:szCs w:val="24"/>
        </w:rPr>
      </w:pPr>
    </w:p>
    <w:p w:rsidR="00091CDB" w:rsidRDefault="00091CDB"/>
    <w:sectPr w:rsidR="00091CDB" w:rsidSect="00E75C6B">
      <w:footerReference w:type="default" r:id="rId8"/>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60F" w:rsidRDefault="00F7260F">
      <w:pPr>
        <w:spacing w:after="0" w:line="240" w:lineRule="auto"/>
      </w:pPr>
      <w:r>
        <w:separator/>
      </w:r>
    </w:p>
  </w:endnote>
  <w:endnote w:type="continuationSeparator" w:id="0">
    <w:p w:rsidR="00F7260F" w:rsidRDefault="00F726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725501"/>
      <w:docPartObj>
        <w:docPartGallery w:val="Page Numbers (Bottom of Page)"/>
        <w:docPartUnique/>
      </w:docPartObj>
    </w:sdtPr>
    <w:sdtContent>
      <w:p w:rsidR="00E75C6B" w:rsidRDefault="00BD6F43">
        <w:pPr>
          <w:pStyle w:val="af"/>
          <w:jc w:val="right"/>
        </w:pPr>
        <w:r>
          <w:fldChar w:fldCharType="begin"/>
        </w:r>
        <w:r w:rsidR="00E75C6B">
          <w:instrText>PAGE   \* MERGEFORMAT</w:instrText>
        </w:r>
        <w:r>
          <w:fldChar w:fldCharType="separate"/>
        </w:r>
        <w:r w:rsidR="00A07CB2">
          <w:rPr>
            <w:noProof/>
          </w:rPr>
          <w:t>2</w:t>
        </w:r>
        <w:r>
          <w:fldChar w:fldCharType="end"/>
        </w:r>
      </w:p>
    </w:sdtContent>
  </w:sdt>
  <w:p w:rsidR="00E75C6B" w:rsidRDefault="00E75C6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60F" w:rsidRDefault="00F7260F">
      <w:pPr>
        <w:spacing w:after="0" w:line="240" w:lineRule="auto"/>
      </w:pPr>
      <w:r>
        <w:separator/>
      </w:r>
    </w:p>
  </w:footnote>
  <w:footnote w:type="continuationSeparator" w:id="0">
    <w:p w:rsidR="00F7260F" w:rsidRDefault="00F726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246F"/>
    <w:multiLevelType w:val="multilevel"/>
    <w:tmpl w:val="D150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E07EA"/>
    <w:multiLevelType w:val="multilevel"/>
    <w:tmpl w:val="B450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7F5ADD"/>
    <w:multiLevelType w:val="multilevel"/>
    <w:tmpl w:val="36B8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547DEB"/>
    <w:multiLevelType w:val="multilevel"/>
    <w:tmpl w:val="0824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354C9B"/>
    <w:multiLevelType w:val="multilevel"/>
    <w:tmpl w:val="4C1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2163E1"/>
    <w:multiLevelType w:val="multilevel"/>
    <w:tmpl w:val="DA62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6C3424"/>
    <w:multiLevelType w:val="multilevel"/>
    <w:tmpl w:val="21FC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F03FE8"/>
    <w:multiLevelType w:val="multilevel"/>
    <w:tmpl w:val="CAD61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7"/>
  </w:num>
  <w:num w:numId="4">
    <w:abstractNumId w:val="6"/>
  </w:num>
  <w:num w:numId="5">
    <w:abstractNumId w:val="4"/>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footnotePr>
    <w:footnote w:id="-1"/>
    <w:footnote w:id="0"/>
  </w:footnotePr>
  <w:endnotePr>
    <w:endnote w:id="-1"/>
    <w:endnote w:id="0"/>
  </w:endnotePr>
  <w:compat/>
  <w:rsids>
    <w:rsidRoot w:val="00496148"/>
    <w:rsid w:val="00091CDB"/>
    <w:rsid w:val="000B354B"/>
    <w:rsid w:val="002B5384"/>
    <w:rsid w:val="00496148"/>
    <w:rsid w:val="00655FD3"/>
    <w:rsid w:val="008771E6"/>
    <w:rsid w:val="00932126"/>
    <w:rsid w:val="009429E5"/>
    <w:rsid w:val="00971E1F"/>
    <w:rsid w:val="009A10CB"/>
    <w:rsid w:val="00A07CB2"/>
    <w:rsid w:val="00AD47BC"/>
    <w:rsid w:val="00BD6F43"/>
    <w:rsid w:val="00D658B7"/>
    <w:rsid w:val="00D824B3"/>
    <w:rsid w:val="00E24CC3"/>
    <w:rsid w:val="00E75C6B"/>
    <w:rsid w:val="00F07E67"/>
    <w:rsid w:val="00F7260F"/>
    <w:rsid w:val="00F90CDE"/>
    <w:rsid w:val="00F95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C6B"/>
  </w:style>
  <w:style w:type="paragraph" w:styleId="1">
    <w:name w:val="heading 1"/>
    <w:basedOn w:val="a"/>
    <w:next w:val="a"/>
    <w:link w:val="10"/>
    <w:uiPriority w:val="9"/>
    <w:qFormat/>
    <w:rsid w:val="00496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96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961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961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961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961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961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961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961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61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61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61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61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961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961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6148"/>
    <w:rPr>
      <w:rFonts w:eastAsiaTheme="majorEastAsia" w:cstheme="majorBidi"/>
      <w:color w:val="595959" w:themeColor="text1" w:themeTint="A6"/>
    </w:rPr>
  </w:style>
  <w:style w:type="character" w:customStyle="1" w:styleId="80">
    <w:name w:val="Заголовок 8 Знак"/>
    <w:basedOn w:val="a0"/>
    <w:link w:val="8"/>
    <w:uiPriority w:val="9"/>
    <w:semiHidden/>
    <w:rsid w:val="004961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6148"/>
    <w:rPr>
      <w:rFonts w:eastAsiaTheme="majorEastAsia" w:cstheme="majorBidi"/>
      <w:color w:val="272727" w:themeColor="text1" w:themeTint="D8"/>
    </w:rPr>
  </w:style>
  <w:style w:type="paragraph" w:styleId="a3">
    <w:name w:val="Title"/>
    <w:basedOn w:val="a"/>
    <w:next w:val="a"/>
    <w:link w:val="a4"/>
    <w:uiPriority w:val="10"/>
    <w:qFormat/>
    <w:rsid w:val="00496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961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1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961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6148"/>
    <w:pPr>
      <w:spacing w:before="160"/>
      <w:jc w:val="center"/>
    </w:pPr>
    <w:rPr>
      <w:i/>
      <w:iCs/>
      <w:color w:val="404040" w:themeColor="text1" w:themeTint="BF"/>
    </w:rPr>
  </w:style>
  <w:style w:type="character" w:customStyle="1" w:styleId="22">
    <w:name w:val="Цитата 2 Знак"/>
    <w:basedOn w:val="a0"/>
    <w:link w:val="21"/>
    <w:uiPriority w:val="29"/>
    <w:rsid w:val="00496148"/>
    <w:rPr>
      <w:i/>
      <w:iCs/>
      <w:color w:val="404040" w:themeColor="text1" w:themeTint="BF"/>
    </w:rPr>
  </w:style>
  <w:style w:type="paragraph" w:styleId="a7">
    <w:name w:val="List Paragraph"/>
    <w:basedOn w:val="a"/>
    <w:uiPriority w:val="34"/>
    <w:qFormat/>
    <w:rsid w:val="00496148"/>
    <w:pPr>
      <w:ind w:left="720"/>
      <w:contextualSpacing/>
    </w:pPr>
  </w:style>
  <w:style w:type="character" w:styleId="a8">
    <w:name w:val="Intense Emphasis"/>
    <w:basedOn w:val="a0"/>
    <w:uiPriority w:val="21"/>
    <w:qFormat/>
    <w:rsid w:val="00496148"/>
    <w:rPr>
      <w:i/>
      <w:iCs/>
      <w:color w:val="2F5496" w:themeColor="accent1" w:themeShade="BF"/>
    </w:rPr>
  </w:style>
  <w:style w:type="paragraph" w:styleId="a9">
    <w:name w:val="Intense Quote"/>
    <w:basedOn w:val="a"/>
    <w:next w:val="a"/>
    <w:link w:val="aa"/>
    <w:uiPriority w:val="30"/>
    <w:qFormat/>
    <w:rsid w:val="00496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96148"/>
    <w:rPr>
      <w:i/>
      <w:iCs/>
      <w:color w:val="2F5496" w:themeColor="accent1" w:themeShade="BF"/>
    </w:rPr>
  </w:style>
  <w:style w:type="character" w:styleId="ab">
    <w:name w:val="Intense Reference"/>
    <w:basedOn w:val="a0"/>
    <w:uiPriority w:val="32"/>
    <w:qFormat/>
    <w:rsid w:val="00496148"/>
    <w:rPr>
      <w:b/>
      <w:bCs/>
      <w:smallCaps/>
      <w:color w:val="2F5496" w:themeColor="accent1" w:themeShade="BF"/>
      <w:spacing w:val="5"/>
    </w:rPr>
  </w:style>
  <w:style w:type="character" w:styleId="ac">
    <w:name w:val="Strong"/>
    <w:basedOn w:val="a0"/>
    <w:uiPriority w:val="22"/>
    <w:qFormat/>
    <w:rsid w:val="00E75C6B"/>
    <w:rPr>
      <w:b/>
      <w:bCs/>
    </w:rPr>
  </w:style>
  <w:style w:type="paragraph" w:customStyle="1" w:styleId="ds-markdown-paragraph">
    <w:name w:val="ds-markdown-paragraph"/>
    <w:basedOn w:val="a"/>
    <w:rsid w:val="00E75C6B"/>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table" w:styleId="ad">
    <w:name w:val="Table Grid"/>
    <w:basedOn w:val="a1"/>
    <w:uiPriority w:val="39"/>
    <w:rsid w:val="00E75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E75C6B"/>
    <w:pPr>
      <w:spacing w:after="0" w:line="240" w:lineRule="auto"/>
    </w:pPr>
  </w:style>
  <w:style w:type="paragraph" w:styleId="af">
    <w:name w:val="footer"/>
    <w:basedOn w:val="a"/>
    <w:link w:val="af0"/>
    <w:uiPriority w:val="99"/>
    <w:unhideWhenUsed/>
    <w:rsid w:val="00E75C6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75C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24</Pages>
  <Words>4318</Words>
  <Characters>24619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Шульга Дарья</dc:creator>
  <cp:keywords/>
  <dc:description/>
  <cp:lastModifiedBy>ОПТИМУМ</cp:lastModifiedBy>
  <cp:revision>10</cp:revision>
  <dcterms:created xsi:type="dcterms:W3CDTF">2026-07-14T09:31:00Z</dcterms:created>
  <dcterms:modified xsi:type="dcterms:W3CDTF">2026-07-17T09:30:00Z</dcterms:modified>
</cp:coreProperties>
</file>